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C" w:rsidRDefault="0025635C" w:rsidP="0025635C">
      <w:pPr>
        <w:shd w:val="clear" w:color="auto" w:fill="FFFFFF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      УТВЕРЖДЕНО</w:t>
      </w:r>
    </w:p>
    <w:p w:rsidR="0025635C" w:rsidRDefault="0025635C" w:rsidP="0025635C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>      Решением Муниципального Совета</w:t>
      </w:r>
    </w:p>
    <w:p w:rsidR="0025635C" w:rsidRDefault="0025635C" w:rsidP="0025635C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>      муниципального образования</w:t>
      </w:r>
    </w:p>
    <w:p w:rsidR="0025635C" w:rsidRDefault="0025635C" w:rsidP="0025635C">
      <w:pPr>
        <w:shd w:val="clear" w:color="auto" w:fill="FFFFFF"/>
        <w:ind w:left="4956"/>
        <w:rPr>
          <w:sz w:val="24"/>
          <w:szCs w:val="24"/>
        </w:rPr>
      </w:pPr>
      <w:r>
        <w:rPr>
          <w:sz w:val="24"/>
          <w:szCs w:val="24"/>
        </w:rPr>
        <w:t>      муниципальный округ Морские ворота</w:t>
      </w:r>
    </w:p>
    <w:p w:rsidR="0025635C" w:rsidRDefault="00D04A51" w:rsidP="0025635C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>      от 23.09.2024 г. № 06/09</w:t>
      </w:r>
    </w:p>
    <w:p w:rsidR="0025635C" w:rsidRDefault="0025635C" w:rsidP="0025635C">
      <w:pPr>
        <w:shd w:val="clear" w:color="auto" w:fill="FFFFFF"/>
        <w:rPr>
          <w:sz w:val="24"/>
          <w:szCs w:val="24"/>
        </w:rPr>
      </w:pPr>
    </w:p>
    <w:p w:rsidR="000C2020" w:rsidRPr="0025635C" w:rsidRDefault="000C2020" w:rsidP="0025635C">
      <w:pPr>
        <w:shd w:val="clear" w:color="auto" w:fill="FFFFFF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1529CA" w:rsidRDefault="001529CA" w:rsidP="00152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выплате компенсации за  использование </w:t>
      </w:r>
    </w:p>
    <w:p w:rsidR="001529CA" w:rsidRDefault="001529CA" w:rsidP="00152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служащими </w:t>
      </w:r>
      <w:r w:rsidR="00FD1984">
        <w:rPr>
          <w:sz w:val="24"/>
          <w:szCs w:val="24"/>
        </w:rPr>
        <w:t xml:space="preserve">и выборными должностями </w:t>
      </w:r>
      <w:r>
        <w:rPr>
          <w:sz w:val="24"/>
          <w:szCs w:val="24"/>
        </w:rPr>
        <w:t xml:space="preserve">Муниципального Совета </w:t>
      </w:r>
    </w:p>
    <w:p w:rsidR="001529CA" w:rsidRDefault="001529CA" w:rsidP="001529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муниципальный округ Морские ворота </w:t>
      </w:r>
    </w:p>
    <w:p w:rsidR="001529CA" w:rsidRDefault="001529CA" w:rsidP="001529CA">
      <w:pPr>
        <w:jc w:val="center"/>
        <w:rPr>
          <w:sz w:val="24"/>
          <w:szCs w:val="24"/>
        </w:rPr>
      </w:pPr>
      <w:r>
        <w:rPr>
          <w:sz w:val="24"/>
          <w:szCs w:val="24"/>
        </w:rPr>
        <w:t>личного транспортного средства в служебных целях</w:t>
      </w:r>
    </w:p>
    <w:p w:rsidR="001529CA" w:rsidRDefault="001529CA" w:rsidP="001529CA">
      <w:pPr>
        <w:jc w:val="both"/>
        <w:rPr>
          <w:sz w:val="24"/>
          <w:szCs w:val="24"/>
        </w:rPr>
      </w:pPr>
    </w:p>
    <w:p w:rsidR="001529CA" w:rsidRDefault="001529CA" w:rsidP="00152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Общие положения.</w:t>
      </w:r>
    </w:p>
    <w:p w:rsidR="001529CA" w:rsidRDefault="001529CA" w:rsidP="001529CA">
      <w:pPr>
        <w:jc w:val="center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Настоящее Положение устанавливает порядок выплаты компенсации за использование личного транспорта в служебных целях и порядок возмещения расходов, связанных с использованием указанного транспорта в служебных целях (далее соответственно – компенсация, личный транспорт, возмещение расходов) муниципальными служащими </w:t>
      </w:r>
      <w:r w:rsidR="00FD1984">
        <w:rPr>
          <w:sz w:val="24"/>
          <w:szCs w:val="24"/>
        </w:rPr>
        <w:t xml:space="preserve">и выборными должностями </w:t>
      </w:r>
      <w:r>
        <w:rPr>
          <w:sz w:val="24"/>
          <w:szCs w:val="24"/>
        </w:rPr>
        <w:t>Муниципального Совета муниципального образования муниципальный округ Морские ворота, служебная деятельность которых связана с постоянными служебными поездками в соответствии с их должностными обязанностями (далее – муниципальные служащие</w:t>
      </w:r>
      <w:r w:rsidR="00DB3E65">
        <w:rPr>
          <w:sz w:val="24"/>
          <w:szCs w:val="24"/>
        </w:rPr>
        <w:t xml:space="preserve"> и выборные должностные лица</w:t>
      </w:r>
      <w:r>
        <w:rPr>
          <w:sz w:val="24"/>
          <w:szCs w:val="24"/>
        </w:rPr>
        <w:t>).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Под личным транспортом в настоящем Положении понимается легковой автомобиль, принадлежащий муниципальному служащему</w:t>
      </w:r>
      <w:r w:rsidR="00DB3E65">
        <w:rPr>
          <w:sz w:val="24"/>
          <w:szCs w:val="24"/>
        </w:rPr>
        <w:t xml:space="preserve"> и выборному должностному лицу</w:t>
      </w:r>
      <w:r>
        <w:rPr>
          <w:sz w:val="24"/>
          <w:szCs w:val="24"/>
        </w:rPr>
        <w:t xml:space="preserve"> на праве собственности либо находящийся в его владении и пользовании на основании правоустанавливающего документа.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Условия использования личного транспорта.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Муниципальные служащие </w:t>
      </w:r>
      <w:r w:rsidR="00FD1984">
        <w:rPr>
          <w:sz w:val="24"/>
          <w:szCs w:val="24"/>
        </w:rPr>
        <w:t>и</w:t>
      </w:r>
      <w:r w:rsidR="00602C7D">
        <w:rPr>
          <w:sz w:val="24"/>
          <w:szCs w:val="24"/>
        </w:rPr>
        <w:t xml:space="preserve"> выборные должностные лица</w:t>
      </w:r>
      <w:r w:rsidR="00FD1984">
        <w:rPr>
          <w:sz w:val="24"/>
          <w:szCs w:val="24"/>
        </w:rPr>
        <w:t xml:space="preserve"> </w:t>
      </w:r>
      <w:r>
        <w:rPr>
          <w:sz w:val="24"/>
          <w:szCs w:val="24"/>
        </w:rPr>
        <w:t>ведут учет служебных поездок на личном транспорте в маршрутных листах по форме согласно Приложению № 1 к настоящему Положению.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Для получения компенсации муниципальный служащий </w:t>
      </w:r>
      <w:r w:rsidR="00FD1984">
        <w:rPr>
          <w:sz w:val="24"/>
          <w:szCs w:val="24"/>
        </w:rPr>
        <w:t xml:space="preserve">и выборное должностное лицо </w:t>
      </w:r>
      <w:r>
        <w:rPr>
          <w:sz w:val="24"/>
          <w:szCs w:val="24"/>
        </w:rPr>
        <w:t>подает Главе муниципального образования муниципальный округ Морские ворота (далее – Глава муниципального образования) заявление о выплате компенсации.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маршрутный лист;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документы, подтверждающие понесенные расходы на приобретение горюче-смазочных материалов, в соответствии с правилами бухгалтерского учета (счета, квитанции, кассовые чеки).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Заявление и приложенные к нему документы представляются ежемесячно, в последний день текущего месяца.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Решение о выплате компенсации и возмещении расходов принимается Главой муниципального образования в течение 3 (трех) календарных дней со дня получения заявления муниципального служащего с учетом: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заключенного соглашения об использовании личного транспортного средства работника в служебных целях;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времени использования личного транспорта в служебных целях, на основании маршрутных листов.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</w:p>
    <w:p w:rsidR="0025635C" w:rsidRDefault="0025635C" w:rsidP="001529CA">
      <w:pPr>
        <w:shd w:val="clear" w:color="auto" w:fill="FFFFFF"/>
        <w:tabs>
          <w:tab w:val="left" w:leader="underscore" w:pos="6658"/>
        </w:tabs>
        <w:ind w:right="79" w:firstLine="709"/>
        <w:jc w:val="both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Выплата компенсации, основание и размеры.</w:t>
      </w:r>
    </w:p>
    <w:p w:rsidR="001529CA" w:rsidRDefault="001529CA" w:rsidP="001529CA">
      <w:pPr>
        <w:shd w:val="clear" w:color="auto" w:fill="FFFFFF"/>
        <w:tabs>
          <w:tab w:val="left" w:leader="underscore" w:pos="6658"/>
        </w:tabs>
        <w:ind w:right="79"/>
        <w:rPr>
          <w:b/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 Максимальный размер компенсации в месяц не должен превышать предельный размер компенсации в месяц, а именно </w:t>
      </w:r>
      <w:r w:rsidR="00410FAC">
        <w:rPr>
          <w:sz w:val="24"/>
          <w:szCs w:val="24"/>
        </w:rPr>
        <w:t>8</w:t>
      </w:r>
      <w:r>
        <w:rPr>
          <w:sz w:val="24"/>
          <w:szCs w:val="24"/>
        </w:rPr>
        <w:t> 000 (</w:t>
      </w:r>
      <w:r w:rsidR="00410FAC">
        <w:rPr>
          <w:sz w:val="24"/>
          <w:szCs w:val="24"/>
        </w:rPr>
        <w:t>восемь</w:t>
      </w:r>
      <w:r>
        <w:rPr>
          <w:sz w:val="24"/>
          <w:szCs w:val="24"/>
        </w:rPr>
        <w:t xml:space="preserve"> тысяч) рублей.</w:t>
      </w: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 За время нахождения муниципального служащего </w:t>
      </w:r>
      <w:r w:rsidR="00602C7D">
        <w:rPr>
          <w:sz w:val="24"/>
          <w:szCs w:val="24"/>
        </w:rPr>
        <w:t>или</w:t>
      </w:r>
      <w:r w:rsidR="00FD1984">
        <w:rPr>
          <w:sz w:val="24"/>
          <w:szCs w:val="24"/>
        </w:rPr>
        <w:t xml:space="preserve"> выборного должностного лица </w:t>
      </w:r>
      <w:r>
        <w:rPr>
          <w:sz w:val="24"/>
          <w:szCs w:val="24"/>
        </w:rPr>
        <w:t>в отпуске, командировке, его временной нетрудоспособности, а также по иным причинам, когда личный транспорт не эксплуатировался, компенсация не выплачивается.</w:t>
      </w: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Расходы, связанные с проездом муниципального служащего </w:t>
      </w:r>
      <w:r w:rsidR="00FD1984">
        <w:rPr>
          <w:sz w:val="24"/>
          <w:szCs w:val="24"/>
        </w:rPr>
        <w:t xml:space="preserve">или выборного должностного лица </w:t>
      </w:r>
      <w:r>
        <w:rPr>
          <w:sz w:val="24"/>
          <w:szCs w:val="24"/>
        </w:rPr>
        <w:t>на личном транспорте от места жительства до места работы и обратно, компенсации не подлежат.</w:t>
      </w:r>
    </w:p>
    <w:p w:rsidR="001529CA" w:rsidRDefault="001529CA" w:rsidP="001529C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 Возмещение расходов на приобретение горюче-смазочных материалов осуществляется исходя из данных о пробеге автомобиля за месяц, определяемых в соответствии с маршрутным листом, документально подтвержденных расходов на приобретение горюче-смазочных материалов, норм расхода горюче-смазочных материалов, определенных в соответствии с Методическими рекомендациями </w:t>
      </w:r>
      <w:r w:rsidRPr="0025635C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2563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Норм</w:t>
        </w:r>
      </w:hyperlink>
      <w:r w:rsidRPr="002563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расхода топлив  и смазочных материалов на автомобильном транспорте», утвержденными Распоряжением Министерства транспорта РФ от 14.03.2008 г. № АМ-23-р</w:t>
      </w:r>
      <w:r w:rsidR="00DB3E65">
        <w:rPr>
          <w:rFonts w:ascii="Times New Roman" w:hAnsi="Times New Roman" w:cs="Times New Roman"/>
          <w:sz w:val="24"/>
          <w:szCs w:val="24"/>
        </w:rPr>
        <w:t xml:space="preserve"> </w:t>
      </w:r>
      <w:r w:rsidR="00DB3E65" w:rsidRPr="00DB3E65">
        <w:rPr>
          <w:rFonts w:ascii="Times New Roman" w:hAnsi="Times New Roman" w:cs="Times New Roman"/>
          <w:sz w:val="24"/>
          <w:szCs w:val="24"/>
        </w:rPr>
        <w:t>(ред. От 30.09.2021)</w:t>
      </w:r>
      <w:r w:rsidR="0046162F">
        <w:rPr>
          <w:rFonts w:ascii="Times New Roman" w:hAnsi="Times New Roman" w:cs="Times New Roman"/>
          <w:sz w:val="24"/>
          <w:szCs w:val="24"/>
        </w:rPr>
        <w:t>.</w:t>
      </w:r>
    </w:p>
    <w:p w:rsidR="001529CA" w:rsidRDefault="001529CA" w:rsidP="001529C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Расходы на приобретение горюче-смазочных материалов рассчитываются исходя из средней цены покупки ГСМ, указанной в документах, подтверждающих факт их приобретения.</w:t>
      </w:r>
    </w:p>
    <w:p w:rsidR="001529CA" w:rsidRDefault="001529CA" w:rsidP="001529C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Компенсация производится с учетом срока действия:</w:t>
      </w:r>
    </w:p>
    <w:p w:rsidR="001529CA" w:rsidRDefault="001529CA" w:rsidP="001529CA">
      <w:pPr>
        <w:rPr>
          <w:sz w:val="24"/>
          <w:szCs w:val="24"/>
        </w:rPr>
      </w:pPr>
      <w:r>
        <w:rPr>
          <w:sz w:val="24"/>
          <w:szCs w:val="24"/>
        </w:rPr>
        <w:tab/>
        <w:t>- летнего поправочного коэффициента с 01 апреля по 31 октября;</w:t>
      </w:r>
    </w:p>
    <w:p w:rsidR="001529CA" w:rsidRDefault="001529CA" w:rsidP="001529C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 зимнего поправочного коэффициента с 01 ноября по 31 марта.</w:t>
      </w:r>
    </w:p>
    <w:p w:rsidR="001529CA" w:rsidRDefault="001529CA" w:rsidP="001529C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Выплата компенсации и возмещение расходов муниципальному служащему </w:t>
      </w:r>
      <w:r w:rsidR="00FD1984">
        <w:rPr>
          <w:rFonts w:ascii="Times New Roman" w:hAnsi="Times New Roman" w:cs="Times New Roman"/>
          <w:sz w:val="24"/>
          <w:szCs w:val="24"/>
        </w:rPr>
        <w:t xml:space="preserve">или выборному должностному лицу </w:t>
      </w:r>
      <w:r>
        <w:rPr>
          <w:rFonts w:ascii="Times New Roman" w:hAnsi="Times New Roman" w:cs="Times New Roman"/>
          <w:sz w:val="24"/>
          <w:szCs w:val="24"/>
        </w:rPr>
        <w:t>производятся 1 раз в месяц, в течение 5 (пяти) рабочих дней после подачи заявления с резолюцией «Оплатить».</w:t>
      </w:r>
    </w:p>
    <w:p w:rsidR="001529CA" w:rsidRDefault="001529CA" w:rsidP="001529C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9CA" w:rsidRDefault="001529CA" w:rsidP="001529CA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Обеспечение безопасной эксплуатации личного транспорта.</w:t>
      </w: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 Муниципальный служащий </w:t>
      </w:r>
      <w:r w:rsidR="00FD1984">
        <w:rPr>
          <w:sz w:val="24"/>
          <w:szCs w:val="24"/>
        </w:rPr>
        <w:t xml:space="preserve">или выборное должностное лицо </w:t>
      </w:r>
      <w:r>
        <w:rPr>
          <w:sz w:val="24"/>
          <w:szCs w:val="24"/>
        </w:rPr>
        <w:t>обязан поддерживать принадлежащее ему и используемое для служебных разъездов транспортное средство в надлежащем техническом состоянии, а также обеспечивать его нормальную и безопасную эксплуатацию.</w:t>
      </w: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>2. Работник самостоятельно несет ответственность за соблюдение Правил дорожного движения.</w:t>
      </w:r>
    </w:p>
    <w:p w:rsidR="001529CA" w:rsidRDefault="001529CA" w:rsidP="001529CA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 Расходы, связанные с ущербом, причиненным транспортному средству муниципального служащего </w:t>
      </w:r>
      <w:r w:rsidR="00B11AA0">
        <w:rPr>
          <w:sz w:val="24"/>
          <w:szCs w:val="24"/>
        </w:rPr>
        <w:t xml:space="preserve">или выборному лицу </w:t>
      </w:r>
      <w:r>
        <w:rPr>
          <w:sz w:val="24"/>
          <w:szCs w:val="24"/>
        </w:rPr>
        <w:t xml:space="preserve">при выполнении им своих трудовых функций, ложатся на муниципального служащего </w:t>
      </w:r>
      <w:r w:rsidR="00B11AA0">
        <w:rPr>
          <w:sz w:val="24"/>
          <w:szCs w:val="24"/>
        </w:rPr>
        <w:t xml:space="preserve">или выборного лица </w:t>
      </w:r>
      <w:r>
        <w:rPr>
          <w:sz w:val="24"/>
          <w:szCs w:val="24"/>
        </w:rPr>
        <w:t>в соответствии с действующим законодательством, так как он является владельцем источника повышенной опасности и осуществляет управление им.</w:t>
      </w:r>
    </w:p>
    <w:p w:rsidR="00BD4D44" w:rsidRDefault="001529CA" w:rsidP="0046162F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 Ответственность, за вред, причиненный транспортным средством муниципального служащего </w:t>
      </w:r>
      <w:r w:rsidR="00B11AA0">
        <w:rPr>
          <w:sz w:val="24"/>
          <w:szCs w:val="24"/>
        </w:rPr>
        <w:t xml:space="preserve">или выборного должностного лица </w:t>
      </w:r>
      <w:r>
        <w:rPr>
          <w:sz w:val="24"/>
          <w:szCs w:val="24"/>
        </w:rPr>
        <w:t xml:space="preserve">3-му лицу во время исполнения муниципальным служащим </w:t>
      </w:r>
      <w:r w:rsidR="00B11AA0">
        <w:rPr>
          <w:sz w:val="24"/>
          <w:szCs w:val="24"/>
        </w:rPr>
        <w:t xml:space="preserve">или выборного должностного лица </w:t>
      </w:r>
      <w:r>
        <w:rPr>
          <w:sz w:val="24"/>
          <w:szCs w:val="24"/>
        </w:rPr>
        <w:t xml:space="preserve">своих трудовых функций, возлагается на муниципального служащего </w:t>
      </w:r>
      <w:r w:rsidR="00B11AA0">
        <w:rPr>
          <w:sz w:val="24"/>
          <w:szCs w:val="24"/>
        </w:rPr>
        <w:t xml:space="preserve">или выборного должностного лица </w:t>
      </w:r>
      <w:r>
        <w:rPr>
          <w:sz w:val="24"/>
          <w:szCs w:val="24"/>
        </w:rPr>
        <w:t>в соответствии с действующим законодательством, так как он является владельцем источника повышенной опасности и осуществляет управление им.</w:t>
      </w:r>
    </w:p>
    <w:p w:rsidR="0006751E" w:rsidRDefault="0006751E" w:rsidP="0046162F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</w:p>
    <w:p w:rsidR="0006751E" w:rsidRDefault="0006751E" w:rsidP="0046162F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</w:p>
    <w:p w:rsidR="0006751E" w:rsidRDefault="0006751E" w:rsidP="0046162F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</w:p>
    <w:p w:rsidR="0006751E" w:rsidRPr="0006751E" w:rsidRDefault="0006751E" w:rsidP="0006751E">
      <w:pPr>
        <w:shd w:val="clear" w:color="auto" w:fill="FFFFFF"/>
        <w:ind w:left="424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Положению «о выплате </w:t>
      </w:r>
      <w:r w:rsidRPr="0006751E">
        <w:rPr>
          <w:sz w:val="24"/>
          <w:szCs w:val="24"/>
        </w:rPr>
        <w:t>компенсации за  использование муниц</w:t>
      </w:r>
      <w:r>
        <w:rPr>
          <w:sz w:val="24"/>
          <w:szCs w:val="24"/>
        </w:rPr>
        <w:t xml:space="preserve">ипальными служащими и выборными </w:t>
      </w:r>
      <w:r w:rsidRPr="0006751E">
        <w:rPr>
          <w:sz w:val="24"/>
          <w:szCs w:val="24"/>
        </w:rPr>
        <w:t xml:space="preserve">должностями Муниципального Совета </w:t>
      </w:r>
    </w:p>
    <w:p w:rsidR="0006751E" w:rsidRDefault="0006751E" w:rsidP="0006751E">
      <w:pPr>
        <w:shd w:val="clear" w:color="auto" w:fill="FFFFFF"/>
        <w:ind w:left="4248"/>
        <w:rPr>
          <w:sz w:val="24"/>
          <w:szCs w:val="24"/>
        </w:rPr>
      </w:pPr>
      <w:r w:rsidRPr="0006751E">
        <w:rPr>
          <w:sz w:val="24"/>
          <w:szCs w:val="24"/>
        </w:rPr>
        <w:t>муниципал</w:t>
      </w:r>
      <w:r>
        <w:rPr>
          <w:sz w:val="24"/>
          <w:szCs w:val="24"/>
        </w:rPr>
        <w:t xml:space="preserve">ьного образования муниципальный </w:t>
      </w:r>
      <w:r w:rsidRPr="0006751E">
        <w:rPr>
          <w:sz w:val="24"/>
          <w:szCs w:val="24"/>
        </w:rPr>
        <w:t xml:space="preserve">округ Морские ворота </w:t>
      </w:r>
      <w:r>
        <w:rPr>
          <w:sz w:val="24"/>
          <w:szCs w:val="24"/>
        </w:rPr>
        <w:t xml:space="preserve">личного транспортного </w:t>
      </w:r>
      <w:r w:rsidRPr="0006751E">
        <w:rPr>
          <w:sz w:val="24"/>
          <w:szCs w:val="24"/>
        </w:rPr>
        <w:t>средства в служебных целях</w:t>
      </w:r>
      <w:r>
        <w:rPr>
          <w:sz w:val="24"/>
          <w:szCs w:val="24"/>
        </w:rPr>
        <w:t>»</w:t>
      </w:r>
    </w:p>
    <w:p w:rsidR="0006751E" w:rsidRDefault="0006751E" w:rsidP="0006751E">
      <w:pPr>
        <w:shd w:val="clear" w:color="auto" w:fill="FFFFFF"/>
        <w:ind w:left="4248" w:firstLine="5"/>
        <w:rPr>
          <w:sz w:val="24"/>
          <w:szCs w:val="24"/>
        </w:rPr>
      </w:pPr>
      <w:r>
        <w:rPr>
          <w:sz w:val="24"/>
          <w:szCs w:val="24"/>
        </w:rPr>
        <w:t>от 23.09.2024 г. № 06/09</w:t>
      </w:r>
    </w:p>
    <w:p w:rsidR="0006751E" w:rsidRDefault="0006751E" w:rsidP="0046162F">
      <w:pPr>
        <w:shd w:val="clear" w:color="auto" w:fill="FFFFFF"/>
        <w:tabs>
          <w:tab w:val="left" w:leader="underscore" w:pos="0"/>
        </w:tabs>
        <w:ind w:right="79"/>
        <w:jc w:val="both"/>
        <w:rPr>
          <w:sz w:val="24"/>
          <w:szCs w:val="24"/>
        </w:rPr>
      </w:pPr>
    </w:p>
    <w:p w:rsidR="0006751E" w:rsidRDefault="0006751E" w:rsidP="0006751E">
      <w:pPr>
        <w:shd w:val="clear" w:color="auto" w:fill="FFFFFF"/>
        <w:tabs>
          <w:tab w:val="left" w:leader="underscore" w:pos="0"/>
        </w:tabs>
        <w:ind w:right="79"/>
        <w:jc w:val="center"/>
        <w:rPr>
          <w:b/>
          <w:sz w:val="24"/>
          <w:szCs w:val="24"/>
        </w:rPr>
      </w:pPr>
      <w:r w:rsidRPr="0006751E">
        <w:rPr>
          <w:b/>
          <w:sz w:val="24"/>
          <w:szCs w:val="24"/>
        </w:rPr>
        <w:t>МАРШРУТНЫЙ ЛИСТ</w:t>
      </w:r>
    </w:p>
    <w:p w:rsidR="0006751E" w:rsidRDefault="0006751E" w:rsidP="0006751E">
      <w:pPr>
        <w:shd w:val="clear" w:color="auto" w:fill="FFFFFF"/>
        <w:tabs>
          <w:tab w:val="left" w:leader="underscore" w:pos="0"/>
        </w:tabs>
        <w:ind w:right="79"/>
        <w:jc w:val="center"/>
        <w:rPr>
          <w:sz w:val="24"/>
          <w:szCs w:val="24"/>
        </w:rPr>
      </w:pPr>
      <w:r>
        <w:rPr>
          <w:sz w:val="24"/>
          <w:szCs w:val="24"/>
        </w:rPr>
        <w:t>За_____________20__года</w:t>
      </w:r>
    </w:p>
    <w:p w:rsidR="0006751E" w:rsidRPr="0006751E" w:rsidRDefault="0006751E" w:rsidP="0006751E">
      <w:pPr>
        <w:shd w:val="clear" w:color="auto" w:fill="FFFFFF"/>
        <w:tabs>
          <w:tab w:val="left" w:leader="underscore" w:pos="0"/>
        </w:tabs>
        <w:ind w:right="7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(месяц)</w:t>
      </w:r>
    </w:p>
    <w:p w:rsidR="0006751E" w:rsidRDefault="0006751E" w:rsidP="0006751E">
      <w:pPr>
        <w:shd w:val="clear" w:color="auto" w:fill="FFFFFF"/>
        <w:tabs>
          <w:tab w:val="left" w:leader="underscore" w:pos="0"/>
        </w:tabs>
        <w:ind w:right="79"/>
        <w:jc w:val="center"/>
        <w:rPr>
          <w:sz w:val="24"/>
          <w:szCs w:val="24"/>
        </w:rPr>
      </w:pPr>
    </w:p>
    <w:p w:rsidR="0006751E" w:rsidRDefault="0006751E">
      <w:r>
        <w:rPr>
          <w:sz w:val="24"/>
          <w:szCs w:val="24"/>
        </w:rPr>
        <w:t>_____________________________________________________________________________</w:t>
      </w:r>
    </w:p>
    <w:p w:rsidR="0006751E" w:rsidRDefault="0006751E" w:rsidP="0006751E">
      <w:pPr>
        <w:shd w:val="clear" w:color="auto" w:fill="FFFFFF"/>
        <w:tabs>
          <w:tab w:val="left" w:leader="underscore" w:pos="0"/>
        </w:tabs>
        <w:ind w:right="7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муниципального служащего или выборного должностного лица)</w:t>
      </w:r>
    </w:p>
    <w:p w:rsidR="0006751E" w:rsidRDefault="0006751E" w:rsidP="0006751E">
      <w:pPr>
        <w:shd w:val="clear" w:color="auto" w:fill="FFFFFF"/>
        <w:tabs>
          <w:tab w:val="left" w:leader="underscore" w:pos="0"/>
        </w:tabs>
        <w:ind w:right="79"/>
        <w:jc w:val="center"/>
        <w:rPr>
          <w:sz w:val="16"/>
          <w:szCs w:val="1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1276"/>
        <w:gridCol w:w="3260"/>
        <w:gridCol w:w="3261"/>
        <w:gridCol w:w="1099"/>
      </w:tblGrid>
      <w:tr w:rsidR="0006751E" w:rsidTr="0006751E">
        <w:tc>
          <w:tcPr>
            <w:tcW w:w="675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№</w:t>
            </w:r>
          </w:p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Дата</w:t>
            </w:r>
          </w:p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поездки</w:t>
            </w:r>
          </w:p>
        </w:tc>
        <w:tc>
          <w:tcPr>
            <w:tcW w:w="3260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Пункт назначения</w:t>
            </w:r>
          </w:p>
        </w:tc>
        <w:tc>
          <w:tcPr>
            <w:tcW w:w="3261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Маршрут поездки</w:t>
            </w:r>
          </w:p>
        </w:tc>
        <w:tc>
          <w:tcPr>
            <w:tcW w:w="1099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Пробег</w:t>
            </w:r>
          </w:p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(км)</w:t>
            </w:r>
          </w:p>
        </w:tc>
      </w:tr>
      <w:tr w:rsidR="0006751E" w:rsidTr="0006751E">
        <w:tc>
          <w:tcPr>
            <w:tcW w:w="675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06751E" w:rsidRPr="0006751E" w:rsidRDefault="0006751E" w:rsidP="0006751E">
            <w:pPr>
              <w:tabs>
                <w:tab w:val="left" w:leader="underscore" w:pos="0"/>
              </w:tabs>
              <w:ind w:right="79"/>
              <w:jc w:val="center"/>
              <w:rPr>
                <w:b/>
                <w:sz w:val="24"/>
                <w:szCs w:val="24"/>
              </w:rPr>
            </w:pPr>
            <w:r w:rsidRPr="0006751E">
              <w:rPr>
                <w:b/>
                <w:sz w:val="24"/>
                <w:szCs w:val="24"/>
              </w:rPr>
              <w:t>5</w:t>
            </w: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06751E" w:rsidTr="00CC4485">
        <w:trPr>
          <w:trHeight w:hRule="exact" w:val="567"/>
        </w:trPr>
        <w:tc>
          <w:tcPr>
            <w:tcW w:w="675" w:type="dxa"/>
            <w:vAlign w:val="center"/>
          </w:tcPr>
          <w:p w:rsidR="0006751E" w:rsidRPr="00CC4485" w:rsidRDefault="0006751E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6751E" w:rsidRDefault="0006751E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6E21E4" w:rsidTr="006E21E4">
        <w:trPr>
          <w:trHeight w:hRule="exact" w:val="567"/>
        </w:trPr>
        <w:tc>
          <w:tcPr>
            <w:tcW w:w="675" w:type="dxa"/>
            <w:vAlign w:val="center"/>
          </w:tcPr>
          <w:p w:rsidR="006E21E4" w:rsidRP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6E21E4" w:rsidRP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E21E4" w:rsidRP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E21E4" w:rsidRP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6E21E4" w:rsidRP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t>5</w:t>
            </w:r>
          </w:p>
        </w:tc>
      </w:tr>
      <w:tr w:rsidR="006E21E4" w:rsidTr="00CC4485">
        <w:trPr>
          <w:trHeight w:hRule="exact" w:val="567"/>
        </w:trPr>
        <w:tc>
          <w:tcPr>
            <w:tcW w:w="675" w:type="dxa"/>
            <w:vAlign w:val="center"/>
          </w:tcPr>
          <w:p w:rsidR="006E21E4" w:rsidRPr="00CC4485" w:rsidRDefault="006E21E4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CC4485" w:rsidTr="00CC4485">
        <w:trPr>
          <w:trHeight w:hRule="exact" w:val="567"/>
        </w:trPr>
        <w:tc>
          <w:tcPr>
            <w:tcW w:w="675" w:type="dxa"/>
            <w:vAlign w:val="center"/>
          </w:tcPr>
          <w:p w:rsidR="00CC4485" w:rsidRPr="00CC4485" w:rsidRDefault="00CC4485" w:rsidP="00CC4485">
            <w:pPr>
              <w:pStyle w:val="ab"/>
              <w:numPr>
                <w:ilvl w:val="0"/>
                <w:numId w:val="1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4485" w:rsidRDefault="00CC4485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6E21E4" w:rsidTr="006E21E4">
        <w:trPr>
          <w:trHeight w:hRule="exact" w:val="386"/>
        </w:trPr>
        <w:tc>
          <w:tcPr>
            <w:tcW w:w="8472" w:type="dxa"/>
            <w:gridSpan w:val="4"/>
            <w:vAlign w:val="center"/>
          </w:tcPr>
          <w:p w:rsidR="006E21E4" w:rsidRPr="006E21E4" w:rsidRDefault="006E21E4" w:rsidP="006E21E4">
            <w:pPr>
              <w:tabs>
                <w:tab w:val="left" w:leader="underscore" w:pos="0"/>
              </w:tabs>
              <w:spacing w:line="720" w:lineRule="auto"/>
              <w:ind w:right="79"/>
              <w:jc w:val="right"/>
              <w:rPr>
                <w:b/>
                <w:sz w:val="24"/>
                <w:szCs w:val="24"/>
              </w:rPr>
            </w:pPr>
            <w:r w:rsidRPr="006E21E4">
              <w:rPr>
                <w:b/>
                <w:sz w:val="24"/>
                <w:szCs w:val="24"/>
              </w:rPr>
              <w:t>Итого пробег (км)</w:t>
            </w:r>
          </w:p>
        </w:tc>
        <w:tc>
          <w:tcPr>
            <w:tcW w:w="1099" w:type="dxa"/>
            <w:vAlign w:val="center"/>
          </w:tcPr>
          <w:p w:rsidR="006E21E4" w:rsidRDefault="006E21E4" w:rsidP="00CC4485">
            <w:pPr>
              <w:tabs>
                <w:tab w:val="left" w:leader="underscore" w:pos="0"/>
              </w:tabs>
              <w:spacing w:line="720" w:lineRule="auto"/>
              <w:ind w:right="79"/>
              <w:jc w:val="center"/>
              <w:rPr>
                <w:sz w:val="24"/>
                <w:szCs w:val="24"/>
              </w:rPr>
            </w:pPr>
          </w:p>
        </w:tc>
      </w:tr>
    </w:tbl>
    <w:p w:rsidR="0006751E" w:rsidRDefault="0006751E" w:rsidP="00CC4485">
      <w:pPr>
        <w:shd w:val="clear" w:color="auto" w:fill="FFFFFF"/>
        <w:tabs>
          <w:tab w:val="left" w:leader="underscore" w:pos="0"/>
        </w:tabs>
        <w:ind w:right="79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345"/>
        <w:gridCol w:w="2268"/>
      </w:tblGrid>
      <w:tr w:rsidR="006E21E4" w:rsidTr="00CC34F2">
        <w:trPr>
          <w:trHeight w:val="539"/>
        </w:trPr>
        <w:tc>
          <w:tcPr>
            <w:tcW w:w="6345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значение расхода топлива</w:t>
            </w:r>
          </w:p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зимний / летний период</w:t>
            </w:r>
            <w:r w:rsidR="00CC34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</w:tbl>
    <w:p w:rsidR="006E21E4" w:rsidRDefault="006E21E4" w:rsidP="006E21E4">
      <w:pPr>
        <w:shd w:val="clear" w:color="auto" w:fill="FFFFFF"/>
        <w:tabs>
          <w:tab w:val="left" w:leader="underscore" w:pos="0"/>
        </w:tabs>
        <w:ind w:right="79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5846"/>
        <w:gridCol w:w="2233"/>
      </w:tblGrid>
      <w:tr w:rsidR="006E21E4" w:rsidTr="00CC34F2">
        <w:tc>
          <w:tcPr>
            <w:tcW w:w="8613" w:type="dxa"/>
            <w:gridSpan w:val="3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CC34F2">
              <w:rPr>
                <w:sz w:val="24"/>
                <w:szCs w:val="24"/>
              </w:rPr>
              <w:t>ена топлива (среднее значение цены за литр бензина):</w:t>
            </w:r>
          </w:p>
        </w:tc>
      </w:tr>
      <w:tr w:rsidR="006E21E4" w:rsidTr="00CC34F2">
        <w:tc>
          <w:tcPr>
            <w:tcW w:w="534" w:type="dxa"/>
          </w:tcPr>
          <w:p w:rsidR="006E21E4" w:rsidRPr="00CC34F2" w:rsidRDefault="006E21E4" w:rsidP="00CC34F2">
            <w:pPr>
              <w:pStyle w:val="ab"/>
              <w:numPr>
                <w:ilvl w:val="0"/>
                <w:numId w:val="2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6E21E4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 № __________от ___ ___________ 20__г.</w:t>
            </w:r>
          </w:p>
        </w:tc>
        <w:tc>
          <w:tcPr>
            <w:tcW w:w="2233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  <w:tr w:rsidR="006E21E4" w:rsidTr="00CC34F2">
        <w:tc>
          <w:tcPr>
            <w:tcW w:w="534" w:type="dxa"/>
          </w:tcPr>
          <w:p w:rsidR="006E21E4" w:rsidRPr="00CC34F2" w:rsidRDefault="006E21E4" w:rsidP="00CC34F2">
            <w:pPr>
              <w:pStyle w:val="ab"/>
              <w:numPr>
                <w:ilvl w:val="0"/>
                <w:numId w:val="2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6E21E4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 № __________от ___ ___________ 20__г.</w:t>
            </w:r>
          </w:p>
        </w:tc>
        <w:tc>
          <w:tcPr>
            <w:tcW w:w="2233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  <w:tr w:rsidR="006E21E4" w:rsidTr="00CC34F2">
        <w:tc>
          <w:tcPr>
            <w:tcW w:w="534" w:type="dxa"/>
          </w:tcPr>
          <w:p w:rsidR="006E21E4" w:rsidRPr="00CC34F2" w:rsidRDefault="006E21E4" w:rsidP="00CC34F2">
            <w:pPr>
              <w:pStyle w:val="ab"/>
              <w:numPr>
                <w:ilvl w:val="0"/>
                <w:numId w:val="2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6E21E4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 № __________от ___ ___________ 20__г.</w:t>
            </w:r>
          </w:p>
        </w:tc>
        <w:tc>
          <w:tcPr>
            <w:tcW w:w="2233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  <w:tr w:rsidR="006E21E4" w:rsidTr="00CC34F2">
        <w:tc>
          <w:tcPr>
            <w:tcW w:w="534" w:type="dxa"/>
          </w:tcPr>
          <w:p w:rsidR="006E21E4" w:rsidRPr="00CC34F2" w:rsidRDefault="006E21E4" w:rsidP="00CC34F2">
            <w:pPr>
              <w:pStyle w:val="ab"/>
              <w:numPr>
                <w:ilvl w:val="0"/>
                <w:numId w:val="2"/>
              </w:numPr>
              <w:tabs>
                <w:tab w:val="left" w:leader="underscore" w:pos="0"/>
              </w:tabs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</w:tcPr>
          <w:p w:rsidR="006E21E4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 № __________от ___ ___________ 20__г.</w:t>
            </w:r>
          </w:p>
        </w:tc>
        <w:tc>
          <w:tcPr>
            <w:tcW w:w="2233" w:type="dxa"/>
          </w:tcPr>
          <w:p w:rsidR="006E21E4" w:rsidRDefault="006E21E4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  <w:tr w:rsidR="00CC34F2" w:rsidTr="00206397">
        <w:tc>
          <w:tcPr>
            <w:tcW w:w="6380" w:type="dxa"/>
            <w:gridSpan w:val="2"/>
          </w:tcPr>
          <w:p w:rsidR="00CC34F2" w:rsidRDefault="00CC34F2" w:rsidP="00CC34F2">
            <w:pPr>
              <w:tabs>
                <w:tab w:val="left" w:leader="underscore" w:pos="0"/>
              </w:tabs>
              <w:ind w:right="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33" w:type="dxa"/>
          </w:tcPr>
          <w:p w:rsidR="00CC34F2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</w:tbl>
    <w:p w:rsidR="006E21E4" w:rsidRDefault="006E21E4" w:rsidP="006E21E4">
      <w:pPr>
        <w:shd w:val="clear" w:color="auto" w:fill="FFFFFF"/>
        <w:tabs>
          <w:tab w:val="left" w:leader="underscore" w:pos="0"/>
        </w:tabs>
        <w:ind w:right="79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345"/>
        <w:gridCol w:w="2268"/>
      </w:tblGrid>
      <w:tr w:rsidR="00CC34F2" w:rsidTr="00CC34F2">
        <w:tc>
          <w:tcPr>
            <w:tcW w:w="6345" w:type="dxa"/>
          </w:tcPr>
          <w:p w:rsidR="00CC34F2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сумма компенсации за топливо:</w:t>
            </w:r>
          </w:p>
        </w:tc>
        <w:tc>
          <w:tcPr>
            <w:tcW w:w="2268" w:type="dxa"/>
          </w:tcPr>
          <w:p w:rsidR="00CC34F2" w:rsidRDefault="00CC34F2" w:rsidP="006E21E4">
            <w:pPr>
              <w:tabs>
                <w:tab w:val="left" w:leader="underscore" w:pos="0"/>
              </w:tabs>
              <w:ind w:right="79"/>
              <w:rPr>
                <w:sz w:val="24"/>
                <w:szCs w:val="24"/>
              </w:rPr>
            </w:pPr>
          </w:p>
        </w:tc>
      </w:tr>
    </w:tbl>
    <w:p w:rsidR="00CC34F2" w:rsidRDefault="00CC34F2" w:rsidP="006E21E4">
      <w:pPr>
        <w:shd w:val="clear" w:color="auto" w:fill="FFFFFF"/>
        <w:tabs>
          <w:tab w:val="left" w:leader="underscore" w:pos="0"/>
        </w:tabs>
        <w:ind w:right="79"/>
        <w:rPr>
          <w:sz w:val="24"/>
          <w:szCs w:val="24"/>
        </w:rPr>
      </w:pPr>
    </w:p>
    <w:p w:rsidR="00CC34F2" w:rsidRDefault="00CC34F2" w:rsidP="006E21E4">
      <w:pPr>
        <w:shd w:val="clear" w:color="auto" w:fill="FFFFFF"/>
        <w:tabs>
          <w:tab w:val="left" w:leader="underscore" w:pos="0"/>
        </w:tabs>
        <w:ind w:right="79"/>
        <w:rPr>
          <w:sz w:val="24"/>
          <w:szCs w:val="24"/>
        </w:rPr>
      </w:pPr>
    </w:p>
    <w:p w:rsidR="00CC34F2" w:rsidRDefault="00CC34F2" w:rsidP="00CC34F2">
      <w:r>
        <w:rPr>
          <w:sz w:val="24"/>
          <w:szCs w:val="24"/>
        </w:rPr>
        <w:t>___________________________                                               ___________________________</w:t>
      </w:r>
    </w:p>
    <w:p w:rsidR="00CC34F2" w:rsidRDefault="00CC34F2" w:rsidP="00CC34F2">
      <w:pPr>
        <w:shd w:val="clear" w:color="auto" w:fill="FFFFFF"/>
        <w:tabs>
          <w:tab w:val="left" w:leader="underscore" w:pos="0"/>
        </w:tabs>
        <w:ind w:right="79"/>
        <w:rPr>
          <w:sz w:val="16"/>
          <w:szCs w:val="16"/>
        </w:rPr>
      </w:pPr>
      <w:r>
        <w:rPr>
          <w:sz w:val="16"/>
          <w:szCs w:val="16"/>
        </w:rPr>
        <w:t>(подпись муниципального служащего или выборного должностного лица)                                           (расшифровка подписи)</w:t>
      </w:r>
    </w:p>
    <w:p w:rsidR="00CC34F2" w:rsidRDefault="00CC34F2" w:rsidP="00CC34F2">
      <w:pPr>
        <w:shd w:val="clear" w:color="auto" w:fill="FFFFFF"/>
        <w:tabs>
          <w:tab w:val="left" w:leader="underscore" w:pos="0"/>
        </w:tabs>
        <w:ind w:right="79"/>
        <w:jc w:val="center"/>
        <w:rPr>
          <w:sz w:val="16"/>
          <w:szCs w:val="16"/>
        </w:rPr>
      </w:pPr>
    </w:p>
    <w:p w:rsidR="00CC34F2" w:rsidRPr="0006751E" w:rsidRDefault="00CC34F2" w:rsidP="006E21E4">
      <w:pPr>
        <w:shd w:val="clear" w:color="auto" w:fill="FFFFFF"/>
        <w:tabs>
          <w:tab w:val="left" w:leader="underscore" w:pos="0"/>
        </w:tabs>
        <w:ind w:right="79"/>
        <w:rPr>
          <w:sz w:val="24"/>
          <w:szCs w:val="24"/>
        </w:rPr>
      </w:pPr>
      <w:r>
        <w:rPr>
          <w:sz w:val="24"/>
          <w:szCs w:val="24"/>
        </w:rPr>
        <w:t>«___»_______________ 20__г.</w:t>
      </w:r>
    </w:p>
    <w:sectPr w:rsidR="00CC34F2" w:rsidRPr="0006751E" w:rsidSect="00BD4D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12" w:rsidRDefault="00471012" w:rsidP="000C2020">
      <w:r>
        <w:separator/>
      </w:r>
    </w:p>
  </w:endnote>
  <w:endnote w:type="continuationSeparator" w:id="1">
    <w:p w:rsidR="00471012" w:rsidRDefault="00471012" w:rsidP="000C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20" w:rsidRDefault="000C2020" w:rsidP="000C2020">
    <w:pPr>
      <w:pStyle w:val="a8"/>
      <w:tabs>
        <w:tab w:val="clear" w:pos="4677"/>
        <w:tab w:val="clear" w:pos="9355"/>
        <w:tab w:val="left" w:pos="10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12" w:rsidRDefault="00471012" w:rsidP="000C2020">
      <w:r>
        <w:separator/>
      </w:r>
    </w:p>
  </w:footnote>
  <w:footnote w:type="continuationSeparator" w:id="1">
    <w:p w:rsidR="00471012" w:rsidRDefault="00471012" w:rsidP="000C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7F0"/>
    <w:multiLevelType w:val="hybridMultilevel"/>
    <w:tmpl w:val="E36AF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011319"/>
    <w:multiLevelType w:val="hybridMultilevel"/>
    <w:tmpl w:val="E36AF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CA"/>
    <w:rsid w:val="0006751E"/>
    <w:rsid w:val="000C2020"/>
    <w:rsid w:val="001529CA"/>
    <w:rsid w:val="0025635C"/>
    <w:rsid w:val="00410FAC"/>
    <w:rsid w:val="00420614"/>
    <w:rsid w:val="0046162F"/>
    <w:rsid w:val="00471012"/>
    <w:rsid w:val="00542B9C"/>
    <w:rsid w:val="005660DF"/>
    <w:rsid w:val="00602C7D"/>
    <w:rsid w:val="006E21E4"/>
    <w:rsid w:val="006E3F6E"/>
    <w:rsid w:val="0070715E"/>
    <w:rsid w:val="0082013F"/>
    <w:rsid w:val="008874F3"/>
    <w:rsid w:val="009D193D"/>
    <w:rsid w:val="00A674F8"/>
    <w:rsid w:val="00B11AA0"/>
    <w:rsid w:val="00B634E3"/>
    <w:rsid w:val="00BC039B"/>
    <w:rsid w:val="00BD4D44"/>
    <w:rsid w:val="00C03D48"/>
    <w:rsid w:val="00C735E6"/>
    <w:rsid w:val="00CC34F2"/>
    <w:rsid w:val="00CC4485"/>
    <w:rsid w:val="00CF7518"/>
    <w:rsid w:val="00D04A51"/>
    <w:rsid w:val="00DB3E65"/>
    <w:rsid w:val="00E93C1D"/>
    <w:rsid w:val="00FA1F97"/>
    <w:rsid w:val="00FD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9CA"/>
    <w:rPr>
      <w:color w:val="0000FF"/>
      <w:u w:val="single"/>
    </w:rPr>
  </w:style>
  <w:style w:type="paragraph" w:customStyle="1" w:styleId="ConsPlusNonformat">
    <w:name w:val="ConsPlusNonformat"/>
    <w:uiPriority w:val="99"/>
    <w:rsid w:val="00152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04A5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4A51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2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2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0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6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8FDFE5D1FD261ACB30D127E1894429FE55F895AEE5070E62623D00F9F6706478DDF66C443DABA24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User</cp:lastModifiedBy>
  <cp:revision>18</cp:revision>
  <cp:lastPrinted>2024-11-11T14:42:00Z</cp:lastPrinted>
  <dcterms:created xsi:type="dcterms:W3CDTF">2015-03-03T08:21:00Z</dcterms:created>
  <dcterms:modified xsi:type="dcterms:W3CDTF">2024-11-14T07:30:00Z</dcterms:modified>
</cp:coreProperties>
</file>