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2B7FE" w14:textId="77777777" w:rsidR="007B1E73" w:rsidRPr="007B1E73" w:rsidRDefault="007B1E73" w:rsidP="00F91A42">
      <w:pPr>
        <w:ind w:firstLine="851"/>
        <w:contextualSpacing/>
        <w:jc w:val="both"/>
        <w:rPr>
          <w:rFonts w:cs="Times New Roman"/>
          <w:szCs w:val="26"/>
        </w:rPr>
      </w:pPr>
    </w:p>
    <w:p w14:paraId="59F0BA53" w14:textId="77777777" w:rsidR="00390881" w:rsidRPr="00E808BB" w:rsidRDefault="00390881" w:rsidP="00390881">
      <w:pPr>
        <w:pStyle w:val="2"/>
        <w:jc w:val="left"/>
      </w:pPr>
      <w:r w:rsidRPr="00E808BB">
        <w:t xml:space="preserve">Местная Администрация </w:t>
      </w:r>
    </w:p>
    <w:p w14:paraId="0328EC2E" w14:textId="77777777" w:rsidR="00390881" w:rsidRDefault="00390881" w:rsidP="00390881">
      <w:pPr>
        <w:rPr>
          <w:b/>
          <w:sz w:val="24"/>
          <w:szCs w:val="24"/>
        </w:rPr>
      </w:pPr>
      <w:r>
        <w:rPr>
          <w:b/>
          <w:sz w:val="24"/>
          <w:szCs w:val="24"/>
        </w:rPr>
        <w:t xml:space="preserve">внутригородского </w:t>
      </w:r>
      <w:r w:rsidRPr="00E808BB">
        <w:rPr>
          <w:b/>
          <w:sz w:val="24"/>
          <w:szCs w:val="24"/>
        </w:rPr>
        <w:t>муниципального</w:t>
      </w:r>
    </w:p>
    <w:p w14:paraId="53F95503" w14:textId="77777777" w:rsidR="00390881" w:rsidRDefault="00390881" w:rsidP="00390881">
      <w:pPr>
        <w:rPr>
          <w:b/>
          <w:sz w:val="24"/>
          <w:szCs w:val="24"/>
        </w:rPr>
      </w:pPr>
      <w:r w:rsidRPr="00E808BB">
        <w:rPr>
          <w:b/>
          <w:sz w:val="24"/>
          <w:szCs w:val="24"/>
        </w:rPr>
        <w:t xml:space="preserve">образования </w:t>
      </w:r>
      <w:r>
        <w:rPr>
          <w:b/>
          <w:sz w:val="24"/>
          <w:szCs w:val="24"/>
        </w:rPr>
        <w:t>города федерального значения</w:t>
      </w:r>
    </w:p>
    <w:p w14:paraId="1F3F25B1" w14:textId="7E8782A4" w:rsidR="00390881" w:rsidRDefault="00390881" w:rsidP="00390881">
      <w:pPr>
        <w:rPr>
          <w:b/>
          <w:sz w:val="24"/>
          <w:szCs w:val="24"/>
        </w:rPr>
      </w:pPr>
      <w:r>
        <w:rPr>
          <w:b/>
          <w:sz w:val="24"/>
          <w:szCs w:val="24"/>
        </w:rPr>
        <w:t>Санкт-</w:t>
      </w:r>
      <w:bookmarkStart w:id="0" w:name="_GoBack"/>
      <w:bookmarkEnd w:id="0"/>
      <w:r w:rsidR="00047E66">
        <w:rPr>
          <w:b/>
          <w:sz w:val="24"/>
          <w:szCs w:val="24"/>
        </w:rPr>
        <w:t xml:space="preserve">Петербурга </w:t>
      </w:r>
      <w:r w:rsidR="00047E66" w:rsidRPr="00047E66">
        <w:rPr>
          <w:b/>
          <w:sz w:val="24"/>
          <w:szCs w:val="24"/>
        </w:rPr>
        <w:t>муниципальный</w:t>
      </w:r>
      <w:r w:rsidR="00047E66" w:rsidRPr="00E808BB">
        <w:rPr>
          <w:b/>
          <w:sz w:val="24"/>
          <w:szCs w:val="24"/>
        </w:rPr>
        <w:t xml:space="preserve"> округ</w:t>
      </w:r>
    </w:p>
    <w:p w14:paraId="5495BA5C" w14:textId="6B9BC2D1" w:rsidR="00390881" w:rsidRPr="00E808BB" w:rsidRDefault="00390881" w:rsidP="00390881">
      <w:pPr>
        <w:rPr>
          <w:b/>
          <w:sz w:val="24"/>
          <w:szCs w:val="24"/>
        </w:rPr>
      </w:pPr>
      <w:r w:rsidRPr="00E808BB">
        <w:rPr>
          <w:b/>
          <w:sz w:val="24"/>
          <w:szCs w:val="24"/>
        </w:rPr>
        <w:t>Морские ворота</w:t>
      </w:r>
    </w:p>
    <w:p w14:paraId="0F1B4B11" w14:textId="77777777" w:rsidR="00390881" w:rsidRPr="00054807" w:rsidRDefault="00390881" w:rsidP="00390881">
      <w:pPr>
        <w:rPr>
          <w:b/>
          <w:sz w:val="24"/>
          <w:szCs w:val="24"/>
        </w:rPr>
      </w:pPr>
    </w:p>
    <w:p w14:paraId="251B9761" w14:textId="77777777" w:rsidR="00390881" w:rsidRPr="00054807" w:rsidRDefault="00390881" w:rsidP="00390881">
      <w:pPr>
        <w:ind w:left="5580"/>
        <w:rPr>
          <w:b/>
          <w:sz w:val="24"/>
          <w:szCs w:val="24"/>
        </w:rPr>
      </w:pPr>
      <w:r w:rsidRPr="00054807">
        <w:rPr>
          <w:b/>
          <w:sz w:val="24"/>
          <w:szCs w:val="24"/>
        </w:rPr>
        <w:t>УТВЕРЖДАЮ</w:t>
      </w:r>
    </w:p>
    <w:p w14:paraId="2E8B33AA" w14:textId="77777777" w:rsidR="00390881" w:rsidRPr="00054807" w:rsidRDefault="00390881" w:rsidP="00390881">
      <w:pPr>
        <w:ind w:left="5580"/>
        <w:rPr>
          <w:b/>
          <w:sz w:val="24"/>
          <w:szCs w:val="24"/>
        </w:rPr>
      </w:pPr>
      <w:r w:rsidRPr="00054807">
        <w:rPr>
          <w:b/>
          <w:sz w:val="24"/>
          <w:szCs w:val="24"/>
        </w:rPr>
        <w:t xml:space="preserve">Глава Местной Администрации муниципального образования </w:t>
      </w:r>
    </w:p>
    <w:p w14:paraId="2D49C8EA" w14:textId="77777777" w:rsidR="00390881" w:rsidRPr="00054807" w:rsidRDefault="00390881" w:rsidP="00390881">
      <w:pPr>
        <w:ind w:left="5580"/>
        <w:rPr>
          <w:b/>
          <w:sz w:val="24"/>
          <w:szCs w:val="24"/>
        </w:rPr>
      </w:pPr>
      <w:r w:rsidRPr="00054807">
        <w:rPr>
          <w:b/>
          <w:sz w:val="24"/>
          <w:szCs w:val="24"/>
        </w:rPr>
        <w:t xml:space="preserve">муниципальный округ Морские ворота </w:t>
      </w:r>
    </w:p>
    <w:p w14:paraId="02AD8FC7" w14:textId="77777777" w:rsidR="00390881" w:rsidRDefault="00390881" w:rsidP="00390881">
      <w:pPr>
        <w:ind w:left="5580"/>
        <w:rPr>
          <w:b/>
          <w:sz w:val="24"/>
          <w:szCs w:val="24"/>
        </w:rPr>
      </w:pPr>
    </w:p>
    <w:p w14:paraId="577185CE" w14:textId="77777777" w:rsidR="00390881" w:rsidRPr="00054807" w:rsidRDefault="00390881" w:rsidP="00390881">
      <w:pPr>
        <w:ind w:left="5580"/>
        <w:rPr>
          <w:b/>
          <w:sz w:val="24"/>
          <w:szCs w:val="24"/>
        </w:rPr>
      </w:pPr>
      <w:r w:rsidRPr="00054807">
        <w:rPr>
          <w:b/>
          <w:sz w:val="24"/>
          <w:szCs w:val="24"/>
        </w:rPr>
        <w:t xml:space="preserve">_____________ </w:t>
      </w:r>
      <w:r>
        <w:rPr>
          <w:b/>
          <w:sz w:val="24"/>
          <w:szCs w:val="24"/>
        </w:rPr>
        <w:t>Е.А. Никитина</w:t>
      </w:r>
    </w:p>
    <w:p w14:paraId="392718BD" w14:textId="77777777" w:rsidR="00390881" w:rsidRDefault="00390881" w:rsidP="00390881">
      <w:pPr>
        <w:ind w:left="5580"/>
        <w:rPr>
          <w:b/>
          <w:sz w:val="24"/>
          <w:szCs w:val="24"/>
        </w:rPr>
      </w:pPr>
    </w:p>
    <w:p w14:paraId="2BECE088" w14:textId="213072C4" w:rsidR="00390881" w:rsidRPr="00054807" w:rsidRDefault="00390881" w:rsidP="00390881">
      <w:pPr>
        <w:ind w:left="5580"/>
        <w:rPr>
          <w:b/>
          <w:sz w:val="24"/>
          <w:szCs w:val="24"/>
        </w:rPr>
      </w:pPr>
      <w:r>
        <w:rPr>
          <w:b/>
          <w:sz w:val="24"/>
          <w:szCs w:val="24"/>
        </w:rPr>
        <w:t xml:space="preserve">30 декабря </w:t>
      </w:r>
      <w:r w:rsidRPr="00054807">
        <w:rPr>
          <w:b/>
          <w:sz w:val="24"/>
          <w:szCs w:val="24"/>
        </w:rPr>
        <w:t>202</w:t>
      </w:r>
      <w:r>
        <w:rPr>
          <w:b/>
          <w:sz w:val="24"/>
          <w:szCs w:val="24"/>
        </w:rPr>
        <w:t>5</w:t>
      </w:r>
      <w:r w:rsidRPr="00054807">
        <w:rPr>
          <w:b/>
          <w:sz w:val="24"/>
          <w:szCs w:val="24"/>
        </w:rPr>
        <w:t xml:space="preserve"> г.</w:t>
      </w:r>
    </w:p>
    <w:p w14:paraId="396E7B07" w14:textId="77777777" w:rsidR="00390881" w:rsidRDefault="00390881" w:rsidP="007E5978">
      <w:pPr>
        <w:ind w:firstLine="851"/>
        <w:contextualSpacing/>
        <w:jc w:val="center"/>
        <w:rPr>
          <w:rFonts w:cs="Times New Roman"/>
          <w:b/>
          <w:szCs w:val="26"/>
        </w:rPr>
      </w:pPr>
    </w:p>
    <w:p w14:paraId="66A95407" w14:textId="11ACB7B3" w:rsidR="007B1E73" w:rsidRPr="007B1E73" w:rsidRDefault="007B1E73" w:rsidP="007E5978">
      <w:pPr>
        <w:ind w:firstLine="851"/>
        <w:contextualSpacing/>
        <w:jc w:val="center"/>
        <w:rPr>
          <w:rFonts w:cs="Times New Roman"/>
          <w:b/>
          <w:szCs w:val="26"/>
        </w:rPr>
      </w:pPr>
      <w:r w:rsidRPr="007B1E73">
        <w:rPr>
          <w:rFonts w:cs="Times New Roman"/>
          <w:b/>
          <w:szCs w:val="26"/>
        </w:rPr>
        <w:t>Положение</w:t>
      </w:r>
    </w:p>
    <w:p w14:paraId="4AEBC6ED" w14:textId="77777777" w:rsidR="007E5978" w:rsidRDefault="007B1E73" w:rsidP="007E5978">
      <w:pPr>
        <w:ind w:firstLine="851"/>
        <w:contextualSpacing/>
        <w:jc w:val="center"/>
        <w:rPr>
          <w:rFonts w:cs="Times New Roman"/>
          <w:b/>
          <w:szCs w:val="26"/>
        </w:rPr>
      </w:pPr>
      <w:r w:rsidRPr="007B1E73">
        <w:rPr>
          <w:rFonts w:cs="Times New Roman"/>
          <w:b/>
          <w:szCs w:val="26"/>
        </w:rPr>
        <w:t xml:space="preserve">об отделе </w:t>
      </w:r>
      <w:r w:rsidR="00607D74">
        <w:rPr>
          <w:rFonts w:cs="Times New Roman"/>
          <w:b/>
          <w:szCs w:val="26"/>
        </w:rPr>
        <w:t>опеки и попечительства</w:t>
      </w:r>
    </w:p>
    <w:p w14:paraId="716A6EEF" w14:textId="523B5BBF" w:rsidR="007B1E73" w:rsidRPr="007B1E73" w:rsidRDefault="007B1E73" w:rsidP="007E5978">
      <w:pPr>
        <w:ind w:firstLine="851"/>
        <w:contextualSpacing/>
        <w:jc w:val="center"/>
        <w:rPr>
          <w:rFonts w:cs="Times New Roman"/>
          <w:b/>
          <w:szCs w:val="26"/>
        </w:rPr>
      </w:pPr>
      <w:r w:rsidRPr="007B1E73">
        <w:rPr>
          <w:rFonts w:cs="Times New Roman"/>
          <w:b/>
          <w:szCs w:val="26"/>
        </w:rPr>
        <w:t xml:space="preserve"> Местной </w:t>
      </w:r>
      <w:r w:rsidR="00AA79C5" w:rsidRPr="007B1E73">
        <w:rPr>
          <w:rFonts w:cs="Times New Roman"/>
          <w:b/>
          <w:szCs w:val="26"/>
        </w:rPr>
        <w:t>Администрации</w:t>
      </w:r>
      <w:r w:rsidR="00AA79C5">
        <w:rPr>
          <w:rFonts w:cs="Times New Roman"/>
          <w:b/>
          <w:szCs w:val="26"/>
        </w:rPr>
        <w:t xml:space="preserve"> </w:t>
      </w:r>
      <w:r w:rsidRPr="007B1E73">
        <w:rPr>
          <w:rFonts w:cs="Times New Roman"/>
          <w:b/>
          <w:szCs w:val="26"/>
        </w:rPr>
        <w:t xml:space="preserve">внутригородского муниципального образования </w:t>
      </w:r>
      <w:r w:rsidR="00F91A42" w:rsidRPr="00F91A42">
        <w:rPr>
          <w:b/>
          <w:bCs/>
          <w:szCs w:val="26"/>
        </w:rPr>
        <w:t>города федерального значения</w:t>
      </w:r>
      <w:r w:rsidR="00F91A42" w:rsidRPr="007B1E73">
        <w:rPr>
          <w:rFonts w:cs="Times New Roman"/>
          <w:color w:val="000000"/>
          <w:spacing w:val="-1"/>
          <w:w w:val="106"/>
          <w:szCs w:val="26"/>
        </w:rPr>
        <w:t xml:space="preserve"> </w:t>
      </w:r>
      <w:r w:rsidRPr="007B1E73">
        <w:rPr>
          <w:rFonts w:cs="Times New Roman"/>
          <w:b/>
          <w:szCs w:val="26"/>
        </w:rPr>
        <w:t>Санкт-Петербурга</w:t>
      </w:r>
      <w:r w:rsidR="00F91A42">
        <w:rPr>
          <w:rFonts w:cs="Times New Roman"/>
          <w:b/>
          <w:szCs w:val="26"/>
        </w:rPr>
        <w:t xml:space="preserve"> </w:t>
      </w:r>
      <w:r w:rsidRPr="007B1E73">
        <w:rPr>
          <w:rFonts w:cs="Times New Roman"/>
          <w:b/>
          <w:szCs w:val="26"/>
        </w:rPr>
        <w:t xml:space="preserve">муниципальный округ </w:t>
      </w:r>
      <w:r w:rsidR="00AA79C5">
        <w:rPr>
          <w:rFonts w:cs="Times New Roman"/>
          <w:b/>
          <w:szCs w:val="26"/>
        </w:rPr>
        <w:t>Морские ворота</w:t>
      </w:r>
    </w:p>
    <w:p w14:paraId="1B2EB63F" w14:textId="77777777" w:rsidR="007B1E73" w:rsidRPr="007B1E73" w:rsidRDefault="007B1E73" w:rsidP="00F91A42">
      <w:pPr>
        <w:ind w:firstLine="851"/>
        <w:contextualSpacing/>
        <w:jc w:val="both"/>
        <w:rPr>
          <w:rFonts w:cs="Times New Roman"/>
          <w:szCs w:val="26"/>
        </w:rPr>
      </w:pPr>
    </w:p>
    <w:p w14:paraId="6A124642" w14:textId="77777777" w:rsidR="007B1E73" w:rsidRPr="007B1E73" w:rsidRDefault="007B1E73" w:rsidP="00445A10">
      <w:pPr>
        <w:ind w:firstLine="851"/>
        <w:contextualSpacing/>
        <w:jc w:val="center"/>
        <w:rPr>
          <w:rFonts w:cs="Times New Roman"/>
          <w:b/>
          <w:szCs w:val="26"/>
        </w:rPr>
      </w:pPr>
      <w:r w:rsidRPr="007B1E73">
        <w:rPr>
          <w:rFonts w:cs="Times New Roman"/>
          <w:b/>
          <w:szCs w:val="26"/>
        </w:rPr>
        <w:t>1.</w:t>
      </w:r>
      <w:r w:rsidRPr="007B1E73">
        <w:rPr>
          <w:rFonts w:cs="Times New Roman"/>
          <w:b/>
          <w:szCs w:val="26"/>
        </w:rPr>
        <w:tab/>
        <w:t>Общие положения</w:t>
      </w:r>
    </w:p>
    <w:p w14:paraId="5A1E34BB" w14:textId="29BB8904" w:rsidR="007B1E73" w:rsidRPr="007B1E73" w:rsidRDefault="007B1E73" w:rsidP="00607D74">
      <w:pPr>
        <w:ind w:firstLine="709"/>
        <w:contextualSpacing/>
        <w:jc w:val="both"/>
        <w:rPr>
          <w:rFonts w:cs="Times New Roman"/>
          <w:szCs w:val="26"/>
        </w:rPr>
      </w:pPr>
      <w:r w:rsidRPr="007B1E73">
        <w:rPr>
          <w:rFonts w:cs="Times New Roman"/>
          <w:szCs w:val="26"/>
        </w:rPr>
        <w:t xml:space="preserve">1.1 Настоящее положение разработано в соответствии с действующим законодательством и устанавливает правила организации работы отдела </w:t>
      </w:r>
      <w:r w:rsidR="00607D74">
        <w:rPr>
          <w:rFonts w:cs="Times New Roman"/>
          <w:szCs w:val="26"/>
        </w:rPr>
        <w:t>опеки и попечительства</w:t>
      </w:r>
      <w:r w:rsidRPr="007B1E73">
        <w:rPr>
          <w:rFonts w:cs="Times New Roman"/>
          <w:szCs w:val="26"/>
        </w:rPr>
        <w:t xml:space="preserve"> Местной </w:t>
      </w:r>
      <w:r w:rsidR="00AA79C5" w:rsidRPr="007B1E73">
        <w:rPr>
          <w:rFonts w:cs="Times New Roman"/>
          <w:szCs w:val="26"/>
        </w:rPr>
        <w:t xml:space="preserve">Администрации </w:t>
      </w:r>
      <w:r w:rsidRPr="007B1E73">
        <w:rPr>
          <w:rFonts w:cs="Times New Roman"/>
          <w:szCs w:val="26"/>
        </w:rPr>
        <w:t xml:space="preserve">внутригородского муниципального образования </w:t>
      </w:r>
      <w:r w:rsidR="007250C4" w:rsidRPr="007250C4">
        <w:rPr>
          <w:szCs w:val="26"/>
        </w:rPr>
        <w:t>города федерального значения</w:t>
      </w:r>
      <w:r w:rsidR="007250C4" w:rsidRPr="007B1E73">
        <w:rPr>
          <w:rFonts w:cs="Times New Roman"/>
          <w:color w:val="000000"/>
          <w:spacing w:val="-1"/>
          <w:w w:val="106"/>
          <w:szCs w:val="26"/>
        </w:rPr>
        <w:t xml:space="preserve"> </w:t>
      </w:r>
      <w:r w:rsidRPr="007B1E73">
        <w:rPr>
          <w:rFonts w:cs="Times New Roman"/>
          <w:szCs w:val="26"/>
        </w:rPr>
        <w:t xml:space="preserve">Санкт-Петербурга муниципальный округ </w:t>
      </w:r>
      <w:r w:rsidR="00AA79C5">
        <w:rPr>
          <w:rFonts w:cs="Times New Roman"/>
          <w:szCs w:val="26"/>
        </w:rPr>
        <w:t>Морские ворота</w:t>
      </w:r>
      <w:r w:rsidRPr="007B1E73">
        <w:rPr>
          <w:rFonts w:cs="Times New Roman"/>
          <w:szCs w:val="26"/>
        </w:rPr>
        <w:t xml:space="preserve"> (далее – МА МО </w:t>
      </w:r>
      <w:r w:rsidR="00AA79C5">
        <w:rPr>
          <w:rFonts w:cs="Times New Roman"/>
          <w:szCs w:val="26"/>
        </w:rPr>
        <w:t>Морские ворота</w:t>
      </w:r>
      <w:r w:rsidRPr="007B1E73">
        <w:rPr>
          <w:rFonts w:cs="Times New Roman"/>
          <w:szCs w:val="26"/>
        </w:rPr>
        <w:t>).</w:t>
      </w:r>
    </w:p>
    <w:p w14:paraId="53D9D335" w14:textId="52D277D1" w:rsidR="007B1E73" w:rsidRDefault="007B1E73" w:rsidP="00607D74">
      <w:pPr>
        <w:ind w:firstLine="709"/>
        <w:contextualSpacing/>
        <w:jc w:val="both"/>
        <w:rPr>
          <w:rFonts w:cs="Times New Roman"/>
          <w:szCs w:val="26"/>
        </w:rPr>
      </w:pPr>
      <w:r w:rsidRPr="007B1E73">
        <w:rPr>
          <w:rFonts w:cs="Times New Roman"/>
          <w:szCs w:val="26"/>
        </w:rPr>
        <w:t xml:space="preserve">Сокращенное наименование отдела </w:t>
      </w:r>
      <w:r w:rsidR="005D47F7">
        <w:rPr>
          <w:rFonts w:cs="Times New Roman"/>
          <w:szCs w:val="26"/>
        </w:rPr>
        <w:t>опеки и попечительства</w:t>
      </w:r>
      <w:r w:rsidRPr="007B1E73">
        <w:rPr>
          <w:rFonts w:cs="Times New Roman"/>
          <w:szCs w:val="26"/>
        </w:rPr>
        <w:t xml:space="preserve"> Местной </w:t>
      </w:r>
      <w:r w:rsidR="007117D3" w:rsidRPr="007B1E73">
        <w:rPr>
          <w:rFonts w:cs="Times New Roman"/>
          <w:szCs w:val="26"/>
        </w:rPr>
        <w:t xml:space="preserve">Администрации </w:t>
      </w:r>
      <w:r w:rsidRPr="007B1E73">
        <w:rPr>
          <w:rFonts w:cs="Times New Roman"/>
          <w:szCs w:val="26"/>
        </w:rPr>
        <w:t xml:space="preserve">внутригородского муниципального образования </w:t>
      </w:r>
      <w:r w:rsidR="00AB43A9" w:rsidRPr="007250C4">
        <w:rPr>
          <w:szCs w:val="26"/>
        </w:rPr>
        <w:t>города федерального значения</w:t>
      </w:r>
      <w:r w:rsidR="005D47F7">
        <w:rPr>
          <w:rFonts w:cs="Times New Roman"/>
          <w:szCs w:val="26"/>
        </w:rPr>
        <w:t xml:space="preserve"> </w:t>
      </w:r>
      <w:r w:rsidRPr="007B1E73">
        <w:rPr>
          <w:rFonts w:cs="Times New Roman"/>
          <w:szCs w:val="26"/>
        </w:rPr>
        <w:t xml:space="preserve">Санкт-Петербурга муниципальный округ </w:t>
      </w:r>
      <w:r w:rsidR="00AA79C5">
        <w:rPr>
          <w:rFonts w:cs="Times New Roman"/>
          <w:szCs w:val="26"/>
        </w:rPr>
        <w:t>Морские ворота</w:t>
      </w:r>
      <w:r w:rsidRPr="007B1E73">
        <w:rPr>
          <w:rFonts w:cs="Times New Roman"/>
          <w:szCs w:val="26"/>
        </w:rPr>
        <w:t xml:space="preserve"> </w:t>
      </w:r>
      <w:r w:rsidR="004B4E49">
        <w:rPr>
          <w:rFonts w:cs="Times New Roman"/>
          <w:szCs w:val="26"/>
        </w:rPr>
        <w:t xml:space="preserve">– отдел </w:t>
      </w:r>
      <w:r w:rsidR="00607D74">
        <w:rPr>
          <w:rFonts w:cs="Times New Roman"/>
          <w:szCs w:val="26"/>
        </w:rPr>
        <w:t xml:space="preserve">опеки </w:t>
      </w:r>
      <w:r w:rsidR="007117D3">
        <w:rPr>
          <w:rFonts w:cs="Times New Roman"/>
          <w:szCs w:val="26"/>
        </w:rPr>
        <w:br/>
      </w:r>
      <w:r w:rsidR="00607D74">
        <w:rPr>
          <w:rFonts w:cs="Times New Roman"/>
          <w:szCs w:val="26"/>
        </w:rPr>
        <w:t>и попечительства</w:t>
      </w:r>
      <w:r w:rsidR="005D47F7">
        <w:rPr>
          <w:rFonts w:cs="Times New Roman"/>
          <w:szCs w:val="26"/>
        </w:rPr>
        <w:t xml:space="preserve"> </w:t>
      </w:r>
      <w:r w:rsidRPr="007B1E73">
        <w:rPr>
          <w:rFonts w:cs="Times New Roman"/>
          <w:szCs w:val="26"/>
        </w:rPr>
        <w:t>(далее - отдел).</w:t>
      </w:r>
    </w:p>
    <w:p w14:paraId="668879F5" w14:textId="5963EB87" w:rsidR="007B1E73" w:rsidRDefault="007B1E73" w:rsidP="00FE03F4">
      <w:pPr>
        <w:ind w:firstLine="709"/>
        <w:contextualSpacing/>
        <w:jc w:val="both"/>
        <w:rPr>
          <w:rFonts w:cs="Times New Roman"/>
          <w:szCs w:val="26"/>
        </w:rPr>
      </w:pPr>
      <w:r w:rsidRPr="007B1E73">
        <w:rPr>
          <w:rFonts w:cs="Times New Roman"/>
          <w:szCs w:val="26"/>
        </w:rPr>
        <w:t>1.2 Целью создания отдела является:</w:t>
      </w:r>
    </w:p>
    <w:p w14:paraId="25A2B338" w14:textId="6F4B7F44" w:rsidR="000D280C" w:rsidRPr="00607D74" w:rsidRDefault="004B4E49" w:rsidP="00FE03F4">
      <w:pPr>
        <w:ind w:firstLine="709"/>
        <w:contextualSpacing/>
        <w:jc w:val="both"/>
        <w:rPr>
          <w:rFonts w:cs="Times New Roman"/>
          <w:szCs w:val="26"/>
        </w:rPr>
      </w:pPr>
      <w:r>
        <w:rPr>
          <w:rFonts w:cs="Times New Roman"/>
          <w:szCs w:val="26"/>
        </w:rPr>
        <w:t xml:space="preserve">1.2.1 </w:t>
      </w:r>
      <w:r w:rsidR="00607D74" w:rsidRPr="007B5001">
        <w:rPr>
          <w:rFonts w:eastAsia="Times New Roman" w:cs="Times New Roman"/>
          <w:color w:val="000000"/>
          <w:szCs w:val="26"/>
          <w:lang w:eastAsia="ru-RU"/>
        </w:rPr>
        <w:t xml:space="preserve">Исполнение отдельных государственных полномочий Санкт-Петербурга </w:t>
      </w:r>
      <w:r w:rsidR="007117D3">
        <w:rPr>
          <w:rFonts w:eastAsia="Times New Roman" w:cs="Times New Roman"/>
          <w:color w:val="000000"/>
          <w:szCs w:val="26"/>
          <w:lang w:eastAsia="ru-RU"/>
        </w:rPr>
        <w:br/>
      </w:r>
      <w:r w:rsidR="00607D74" w:rsidRPr="007B5001">
        <w:rPr>
          <w:rFonts w:eastAsia="Times New Roman" w:cs="Times New Roman"/>
          <w:color w:val="000000"/>
          <w:szCs w:val="26"/>
          <w:lang w:eastAsia="ru-RU"/>
        </w:rPr>
        <w:t>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(далее - отдельные государственные полномочия);</w:t>
      </w:r>
    </w:p>
    <w:p w14:paraId="49ADB7BA" w14:textId="60701408" w:rsidR="00607D74" w:rsidRPr="005D47F7" w:rsidRDefault="00607D74" w:rsidP="005D47F7">
      <w:pPr>
        <w:ind w:firstLine="709"/>
        <w:contextualSpacing/>
        <w:jc w:val="both"/>
        <w:rPr>
          <w:rFonts w:eastAsia="Times New Roman" w:cs="Times New Roman"/>
          <w:color w:val="000000"/>
          <w:szCs w:val="26"/>
          <w:lang w:eastAsia="ru-RU"/>
        </w:rPr>
      </w:pPr>
      <w:r w:rsidRPr="005D47F7">
        <w:rPr>
          <w:rFonts w:eastAsia="Times New Roman" w:cs="Times New Roman"/>
          <w:color w:val="000000"/>
          <w:szCs w:val="26"/>
          <w:lang w:eastAsia="ru-RU"/>
        </w:rPr>
        <w:t>1.2.</w:t>
      </w:r>
      <w:r w:rsidR="005D47F7">
        <w:rPr>
          <w:rFonts w:eastAsia="Times New Roman" w:cs="Times New Roman"/>
          <w:color w:val="000000"/>
          <w:szCs w:val="26"/>
          <w:lang w:eastAsia="ru-RU"/>
        </w:rPr>
        <w:t>2</w:t>
      </w:r>
      <w:r w:rsidRPr="005D47F7">
        <w:rPr>
          <w:rFonts w:eastAsia="Times New Roman" w:cs="Times New Roman"/>
          <w:color w:val="000000"/>
          <w:szCs w:val="26"/>
          <w:lang w:eastAsia="ru-RU"/>
        </w:rPr>
        <w:t xml:space="preserve"> </w:t>
      </w:r>
      <w:r w:rsidRPr="007B5001">
        <w:rPr>
          <w:rFonts w:eastAsia="Times New Roman" w:cs="Times New Roman"/>
          <w:color w:val="000000"/>
          <w:szCs w:val="26"/>
          <w:lang w:eastAsia="ru-RU"/>
        </w:rPr>
        <w:t xml:space="preserve">Исполнение административных регламентов по предоставлению </w:t>
      </w:r>
      <w:r w:rsidR="007117D3" w:rsidRPr="007117D3">
        <w:rPr>
          <w:rFonts w:eastAsia="Times New Roman" w:cs="Times New Roman"/>
          <w:color w:val="000000"/>
          <w:szCs w:val="26"/>
          <w:lang w:eastAsia="ru-RU"/>
        </w:rPr>
        <w:t>МА МО Морские ворота</w:t>
      </w:r>
      <w:r w:rsidRPr="007B5001">
        <w:rPr>
          <w:rFonts w:eastAsia="Times New Roman" w:cs="Times New Roman"/>
          <w:color w:val="000000"/>
          <w:szCs w:val="26"/>
          <w:lang w:eastAsia="ru-RU"/>
        </w:rPr>
        <w:t>:</w:t>
      </w:r>
    </w:p>
    <w:p w14:paraId="12371F9D" w14:textId="3BCA943C" w:rsidR="00607D74" w:rsidRPr="007B5001" w:rsidRDefault="00607D74" w:rsidP="005D47F7">
      <w:pPr>
        <w:shd w:val="clear" w:color="auto" w:fill="FFFFFF"/>
        <w:ind w:firstLine="709"/>
        <w:jc w:val="both"/>
        <w:rPr>
          <w:rFonts w:eastAsia="Times New Roman" w:cs="Times New Roman"/>
          <w:color w:val="000000"/>
          <w:szCs w:val="26"/>
          <w:lang w:eastAsia="ru-RU"/>
        </w:rPr>
      </w:pPr>
      <w:r w:rsidRPr="005D47F7">
        <w:rPr>
          <w:rFonts w:eastAsia="Times New Roman" w:cs="Times New Roman"/>
          <w:color w:val="000000"/>
          <w:szCs w:val="26"/>
          <w:lang w:eastAsia="ru-RU"/>
        </w:rPr>
        <w:t>1.2.</w:t>
      </w:r>
      <w:r w:rsidR="005D47F7">
        <w:rPr>
          <w:rFonts w:eastAsia="Times New Roman" w:cs="Times New Roman"/>
          <w:color w:val="000000"/>
          <w:szCs w:val="26"/>
          <w:lang w:eastAsia="ru-RU"/>
        </w:rPr>
        <w:t>2</w:t>
      </w:r>
      <w:r w:rsidRPr="005D47F7">
        <w:rPr>
          <w:rFonts w:eastAsia="Times New Roman" w:cs="Times New Roman"/>
          <w:color w:val="000000"/>
          <w:szCs w:val="26"/>
          <w:lang w:eastAsia="ru-RU"/>
        </w:rPr>
        <w:t xml:space="preserve">.1 </w:t>
      </w:r>
      <w:r w:rsidRPr="007B5001">
        <w:rPr>
          <w:rFonts w:eastAsia="Times New Roman" w:cs="Times New Roman"/>
          <w:color w:val="000000"/>
          <w:szCs w:val="26"/>
          <w:lang w:eastAsia="ru-RU"/>
        </w:rPr>
        <w:t>Государственной услуги по подбору, учету и подготовке в порядке, определяемом Правительством Российской Федерации,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14:paraId="67C4836E" w14:textId="17924E07"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lastRenderedPageBreak/>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 xml:space="preserve">.2 Государственной услуги по назначению и выплате денежных средств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на содержание детей, находящихся под опекой или попечительством, и денежных средств на содержание детей в приемных семьях;</w:t>
      </w:r>
    </w:p>
    <w:p w14:paraId="78F2F20B" w14:textId="31179E9D"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.3 Государственной услуги по выдаче разрешения на раздельное проживание попечителей и их несовершеннолетних подопечных;</w:t>
      </w:r>
    </w:p>
    <w:p w14:paraId="1B3C7D18" w14:textId="62C821B5"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 xml:space="preserve">.4 Государственной услуги по освобождению опекуна или попечителя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от исполнения им своих обязанностей;</w:t>
      </w:r>
    </w:p>
    <w:p w14:paraId="7A97C72D" w14:textId="32C1FB51"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 xml:space="preserve">.5 Государственной услуги по оказанию содействия опекунам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и попечителям в защите прав и законных интересов подопечных;</w:t>
      </w:r>
    </w:p>
    <w:p w14:paraId="2BC0F1CD" w14:textId="48E74A09"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.6 Государственной услуги по выдаче предварительного разрешения органа опеки и попечительства на совершение сделок с имуществом подопечных;</w:t>
      </w:r>
    </w:p>
    <w:p w14:paraId="2409010B" w14:textId="42458AFB" w:rsidR="00607D74" w:rsidRPr="007B5001" w:rsidRDefault="00FE03F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.7 Государственной</w:t>
      </w:r>
      <w:r w:rsidR="00607D74" w:rsidRPr="007B5001">
        <w:rPr>
          <w:rFonts w:eastAsia="Times New Roman" w:cs="Times New Roman"/>
          <w:color w:val="000000"/>
          <w:szCs w:val="26"/>
          <w:lang w:eastAsia="ru-RU"/>
        </w:rPr>
        <w:t xml:space="preserve"> услуги по назначению помощника совершеннолетнему дееспособному гражданину, нуждающемуся в установлении патронажа;</w:t>
      </w:r>
    </w:p>
    <w:p w14:paraId="0879C5FC" w14:textId="4CB3ED71"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.8 Государственной услуги по разрешению разногласий между родителями по вопросам, касающимся воспитания и образования детей;</w:t>
      </w:r>
    </w:p>
    <w:p w14:paraId="42AD16DC" w14:textId="43450116"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.9 Государственной услуги по разрешению вопросов, касающихся предоставления близким родственникам ребенка возможности общаться с ребенком;</w:t>
      </w:r>
    </w:p>
    <w:p w14:paraId="0552C640" w14:textId="56D30EBE" w:rsidR="00607D74" w:rsidRPr="007B5001" w:rsidRDefault="00607D7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 xml:space="preserve">.10 Государственной услуги по выдаче разрешения на изменение имени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и фамилии ребенка;</w:t>
      </w:r>
    </w:p>
    <w:p w14:paraId="538C2DEF" w14:textId="4A3B8C92" w:rsidR="00607D74" w:rsidRPr="007B5001" w:rsidRDefault="00FE03F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.11 Государственной</w:t>
      </w:r>
      <w:r w:rsidR="00607D74" w:rsidRPr="007B5001">
        <w:rPr>
          <w:rFonts w:eastAsia="Times New Roman" w:cs="Times New Roman"/>
          <w:color w:val="000000"/>
          <w:szCs w:val="26"/>
          <w:lang w:eastAsia="ru-RU"/>
        </w:rPr>
        <w:t xml:space="preserve"> услуги по согласию на установление отцовства лица, не состоящего в браке с матерью ребенка, в случае смерти матери, признания </w:t>
      </w:r>
      <w:r w:rsidR="007117D3">
        <w:rPr>
          <w:rFonts w:eastAsia="Times New Roman" w:cs="Times New Roman"/>
          <w:color w:val="000000"/>
          <w:szCs w:val="26"/>
          <w:lang w:eastAsia="ru-RU"/>
        </w:rPr>
        <w:br/>
      </w:r>
      <w:r w:rsidR="00607D74" w:rsidRPr="007B5001">
        <w:rPr>
          <w:rFonts w:eastAsia="Times New Roman" w:cs="Times New Roman"/>
          <w:color w:val="000000"/>
          <w:szCs w:val="26"/>
          <w:lang w:eastAsia="ru-RU"/>
        </w:rPr>
        <w:t xml:space="preserve">ее недееспособной, невозможности установления места нахождения матери или </w:t>
      </w:r>
      <w:r w:rsidR="007E5978">
        <w:rPr>
          <w:rFonts w:eastAsia="Times New Roman" w:cs="Times New Roman"/>
          <w:color w:val="000000"/>
          <w:szCs w:val="26"/>
          <w:lang w:eastAsia="ru-RU"/>
        </w:rPr>
        <w:br/>
      </w:r>
      <w:r w:rsidR="00607D74" w:rsidRPr="007B5001">
        <w:rPr>
          <w:rFonts w:eastAsia="Times New Roman" w:cs="Times New Roman"/>
          <w:color w:val="000000"/>
          <w:szCs w:val="26"/>
          <w:lang w:eastAsia="ru-RU"/>
        </w:rPr>
        <w:t>в случае лишения ее родительских прав;</w:t>
      </w:r>
    </w:p>
    <w:p w14:paraId="61F8D8A8" w14:textId="07BD2C70" w:rsidR="00607D74" w:rsidRPr="007B5001" w:rsidRDefault="00FE03F4" w:rsidP="005D47F7">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1.2.</w:t>
      </w:r>
      <w:r w:rsidR="005D47F7">
        <w:rPr>
          <w:rFonts w:eastAsia="Times New Roman" w:cs="Times New Roman"/>
          <w:color w:val="000000"/>
          <w:szCs w:val="26"/>
          <w:lang w:eastAsia="ru-RU"/>
        </w:rPr>
        <w:t>2</w:t>
      </w:r>
      <w:r w:rsidRPr="007B5001">
        <w:rPr>
          <w:rFonts w:eastAsia="Times New Roman" w:cs="Times New Roman"/>
          <w:color w:val="000000"/>
          <w:szCs w:val="26"/>
          <w:lang w:eastAsia="ru-RU"/>
        </w:rPr>
        <w:t>.13 Государственной</w:t>
      </w:r>
      <w:r w:rsidR="00607D74" w:rsidRPr="007B5001">
        <w:rPr>
          <w:rFonts w:eastAsia="Times New Roman" w:cs="Times New Roman"/>
          <w:color w:val="000000"/>
          <w:szCs w:val="26"/>
          <w:lang w:eastAsia="ru-RU"/>
        </w:rPr>
        <w:t xml:space="preserve"> услуги по разрешения на заключение в организациях кинематографии, театрах, театральных и концертных организациях, цирках трудового договора с лицами, не достигшими возраста 14 лет, для участия в создании и (или) исполнении (экспонировании) произведений без ущерба здоровью и нравственному развитию и не нарушающего процесса обучения;</w:t>
      </w:r>
    </w:p>
    <w:p w14:paraId="45C61C51" w14:textId="3FF76AA0" w:rsidR="007B1E73" w:rsidRPr="007B1E73" w:rsidRDefault="007B1E73" w:rsidP="005D47F7">
      <w:pPr>
        <w:ind w:firstLine="709"/>
        <w:contextualSpacing/>
        <w:jc w:val="both"/>
        <w:rPr>
          <w:rFonts w:cs="Times New Roman"/>
          <w:szCs w:val="26"/>
        </w:rPr>
      </w:pPr>
      <w:r w:rsidRPr="007B1E73">
        <w:rPr>
          <w:rFonts w:cs="Times New Roman"/>
          <w:szCs w:val="26"/>
        </w:rPr>
        <w:t xml:space="preserve">1.3. Отдел является структурным подразделением </w:t>
      </w:r>
      <w:r w:rsidR="007117D3" w:rsidRPr="007117D3">
        <w:rPr>
          <w:rFonts w:cs="Times New Roman"/>
          <w:szCs w:val="26"/>
        </w:rPr>
        <w:t>МА МО Морские ворота</w:t>
      </w:r>
      <w:r w:rsidR="000D0E35">
        <w:rPr>
          <w:rFonts w:cs="Times New Roman"/>
          <w:szCs w:val="26"/>
        </w:rPr>
        <w:t xml:space="preserve">. </w:t>
      </w:r>
      <w:r w:rsidRPr="007B1E73">
        <w:rPr>
          <w:rFonts w:cs="Times New Roman"/>
          <w:szCs w:val="26"/>
        </w:rPr>
        <w:t xml:space="preserve"> Штатное расписание отдела утверждает </w:t>
      </w:r>
      <w:r w:rsidR="000D2D9D">
        <w:rPr>
          <w:rFonts w:cs="Times New Roman"/>
          <w:szCs w:val="26"/>
        </w:rPr>
        <w:t>Г</w:t>
      </w:r>
      <w:r w:rsidRPr="007B1E73">
        <w:rPr>
          <w:rFonts w:cs="Times New Roman"/>
          <w:szCs w:val="26"/>
        </w:rPr>
        <w:t xml:space="preserve">лава </w:t>
      </w:r>
      <w:r w:rsidR="007117D3" w:rsidRPr="007117D3">
        <w:rPr>
          <w:rFonts w:cs="Times New Roman"/>
          <w:szCs w:val="26"/>
        </w:rPr>
        <w:t xml:space="preserve">МА МО Морские ворота </w:t>
      </w:r>
      <w:r w:rsidRPr="007B1E73">
        <w:rPr>
          <w:rFonts w:cs="Times New Roman"/>
          <w:szCs w:val="26"/>
        </w:rPr>
        <w:t xml:space="preserve">в соответствии со структурой </w:t>
      </w:r>
      <w:r w:rsidR="007117D3" w:rsidRPr="007117D3">
        <w:rPr>
          <w:rFonts w:cs="Times New Roman"/>
          <w:szCs w:val="26"/>
        </w:rPr>
        <w:t>МА МО Морские ворота</w:t>
      </w:r>
      <w:r w:rsidRPr="007B1E73">
        <w:rPr>
          <w:rFonts w:cs="Times New Roman"/>
          <w:szCs w:val="26"/>
        </w:rPr>
        <w:t xml:space="preserve">, утвержденной решением Муниципального Совета внутригородского муниципального образования </w:t>
      </w:r>
      <w:r w:rsidR="000D0E35">
        <w:rPr>
          <w:rFonts w:cs="Times New Roman"/>
          <w:szCs w:val="26"/>
        </w:rPr>
        <w:t xml:space="preserve">города федерального значения </w:t>
      </w:r>
      <w:r w:rsidRPr="007B1E73">
        <w:rPr>
          <w:rFonts w:cs="Times New Roman"/>
          <w:szCs w:val="26"/>
        </w:rPr>
        <w:t xml:space="preserve">Санкт-Петербурга муниципальный округ </w:t>
      </w:r>
      <w:r w:rsidR="007117D3" w:rsidRPr="007117D3">
        <w:rPr>
          <w:rFonts w:cs="Times New Roman"/>
          <w:szCs w:val="26"/>
        </w:rPr>
        <w:t>Морские ворота</w:t>
      </w:r>
      <w:r w:rsidRPr="007B1E73">
        <w:rPr>
          <w:rFonts w:cs="Times New Roman"/>
          <w:szCs w:val="26"/>
        </w:rPr>
        <w:t xml:space="preserve"> (далее - МС).</w:t>
      </w:r>
    </w:p>
    <w:p w14:paraId="5C392392" w14:textId="76DA133A" w:rsidR="007B1E73" w:rsidRPr="007B1E73" w:rsidRDefault="007B1E73" w:rsidP="005D47F7">
      <w:pPr>
        <w:ind w:firstLine="709"/>
        <w:contextualSpacing/>
        <w:jc w:val="both"/>
        <w:rPr>
          <w:rFonts w:cs="Times New Roman"/>
          <w:szCs w:val="26"/>
        </w:rPr>
      </w:pPr>
      <w:r w:rsidRPr="007B1E73">
        <w:rPr>
          <w:rFonts w:cs="Times New Roman"/>
          <w:szCs w:val="26"/>
        </w:rPr>
        <w:t xml:space="preserve"> 1.4. Отдел в своей деятельности подчиняется </w:t>
      </w:r>
      <w:r w:rsidR="000D2D9D">
        <w:rPr>
          <w:rFonts w:cs="Times New Roman"/>
          <w:szCs w:val="26"/>
        </w:rPr>
        <w:t>Г</w:t>
      </w:r>
      <w:r w:rsidRPr="007B1E73">
        <w:rPr>
          <w:rFonts w:cs="Times New Roman"/>
          <w:szCs w:val="26"/>
        </w:rPr>
        <w:t xml:space="preserve">лаве </w:t>
      </w:r>
      <w:r w:rsidR="007117D3" w:rsidRPr="007117D3">
        <w:rPr>
          <w:rFonts w:cs="Times New Roman"/>
          <w:szCs w:val="26"/>
        </w:rPr>
        <w:t>МА МО Морские ворота</w:t>
      </w:r>
      <w:r w:rsidRPr="007B1E73">
        <w:rPr>
          <w:rFonts w:cs="Times New Roman"/>
          <w:szCs w:val="26"/>
        </w:rPr>
        <w:t xml:space="preserve">. Сотрудники отдела назначаются на должность из числа лиц, отвечающих установленным квалификационным требованиям, и освобождаются от должности распоряжением </w:t>
      </w:r>
      <w:r w:rsidR="007117D3">
        <w:rPr>
          <w:rFonts w:cs="Times New Roman"/>
          <w:szCs w:val="26"/>
        </w:rPr>
        <w:tab/>
        <w:t xml:space="preserve">Главы </w:t>
      </w:r>
      <w:r w:rsidR="007117D3" w:rsidRPr="007117D3">
        <w:rPr>
          <w:rFonts w:cs="Times New Roman"/>
          <w:szCs w:val="26"/>
        </w:rPr>
        <w:t>МА МО Морские ворота</w:t>
      </w:r>
      <w:r w:rsidRPr="007B1E73">
        <w:rPr>
          <w:rFonts w:cs="Times New Roman"/>
          <w:szCs w:val="26"/>
        </w:rPr>
        <w:t xml:space="preserve">. Должностные обязанности, права сотрудников отдела регламентируются должностными инструкциями, утвержденными распоряжением </w:t>
      </w:r>
      <w:r w:rsidR="007117D3">
        <w:rPr>
          <w:rFonts w:cs="Times New Roman"/>
          <w:szCs w:val="26"/>
        </w:rPr>
        <w:t xml:space="preserve">Главы </w:t>
      </w:r>
      <w:r w:rsidR="007117D3" w:rsidRPr="007117D3">
        <w:rPr>
          <w:rFonts w:cs="Times New Roman"/>
          <w:szCs w:val="26"/>
        </w:rPr>
        <w:t>МА МО Морские ворота</w:t>
      </w:r>
      <w:r w:rsidR="000C2614">
        <w:rPr>
          <w:rFonts w:cs="Times New Roman"/>
          <w:szCs w:val="26"/>
        </w:rPr>
        <w:t xml:space="preserve"> и согласованные с председателем Комитета по социальной политике Санкт-Петербурга</w:t>
      </w:r>
      <w:r w:rsidRPr="007B1E73">
        <w:rPr>
          <w:rFonts w:cs="Times New Roman"/>
          <w:szCs w:val="26"/>
        </w:rPr>
        <w:t xml:space="preserve">. Каждый сотрудник отдела несет персональную ответственность за выполнение задач и функций, возложенных лично на него, при этом степень ответственности устанавливается должностными инструкциями сотрудников отдела, трудовыми договорами, настоящим положением </w:t>
      </w:r>
      <w:r w:rsidR="007117D3">
        <w:rPr>
          <w:rFonts w:cs="Times New Roman"/>
          <w:szCs w:val="26"/>
        </w:rPr>
        <w:br/>
      </w:r>
      <w:r w:rsidRPr="007B1E73">
        <w:rPr>
          <w:rFonts w:cs="Times New Roman"/>
          <w:szCs w:val="26"/>
        </w:rPr>
        <w:t xml:space="preserve">и действующим законодательством. </w:t>
      </w:r>
    </w:p>
    <w:p w14:paraId="17167135" w14:textId="3CF9CAA4" w:rsidR="007B1E73" w:rsidRPr="007B1E73" w:rsidRDefault="007B1E73" w:rsidP="005D47F7">
      <w:pPr>
        <w:ind w:firstLine="709"/>
        <w:contextualSpacing/>
        <w:jc w:val="both"/>
        <w:rPr>
          <w:rFonts w:cs="Times New Roman"/>
          <w:szCs w:val="26"/>
        </w:rPr>
      </w:pPr>
      <w:r w:rsidRPr="007B1E73">
        <w:rPr>
          <w:rFonts w:cs="Times New Roman"/>
          <w:szCs w:val="26"/>
        </w:rPr>
        <w:t xml:space="preserve">1.5. Отдел осуществляет свою деятельность во взаимодействии с иными отделами структурных подразделений </w:t>
      </w:r>
      <w:r w:rsidR="007117D3" w:rsidRPr="007117D3">
        <w:rPr>
          <w:rFonts w:cs="Times New Roman"/>
          <w:szCs w:val="26"/>
        </w:rPr>
        <w:t>МА МО Морские ворота</w:t>
      </w:r>
      <w:r w:rsidRPr="007B1E73">
        <w:rPr>
          <w:rFonts w:cs="Times New Roman"/>
          <w:szCs w:val="26"/>
        </w:rPr>
        <w:t xml:space="preserve">, органами местного самоуправления, органами государственной власти, организациями и гражданами. </w:t>
      </w:r>
    </w:p>
    <w:p w14:paraId="5301B793" w14:textId="59A8DE5F" w:rsidR="007B1E73" w:rsidRPr="007B1E73" w:rsidRDefault="007B1E73" w:rsidP="005D47F7">
      <w:pPr>
        <w:ind w:firstLine="709"/>
        <w:contextualSpacing/>
        <w:jc w:val="both"/>
        <w:rPr>
          <w:rFonts w:cs="Times New Roman"/>
          <w:szCs w:val="26"/>
        </w:rPr>
      </w:pPr>
      <w:r w:rsidRPr="007B1E73">
        <w:rPr>
          <w:rFonts w:cs="Times New Roman"/>
          <w:szCs w:val="26"/>
        </w:rPr>
        <w:lastRenderedPageBreak/>
        <w:t xml:space="preserve">1.6. Отдел руководствуется в своей деятельности Конституцией Российской Федерации, федеральным и региональным законодательством и иными нормативными актами Российской Федерации и Санкт-Петербурга, техническими, санитарными </w:t>
      </w:r>
      <w:r w:rsidR="007117D3">
        <w:rPr>
          <w:rFonts w:cs="Times New Roman"/>
          <w:szCs w:val="26"/>
        </w:rPr>
        <w:br/>
      </w:r>
      <w:r w:rsidRPr="007B1E73">
        <w:rPr>
          <w:rFonts w:cs="Times New Roman"/>
          <w:szCs w:val="26"/>
        </w:rPr>
        <w:t xml:space="preserve">и </w:t>
      </w:r>
      <w:r w:rsidR="007117D3" w:rsidRPr="007B1E73">
        <w:rPr>
          <w:rFonts w:cs="Times New Roman"/>
          <w:szCs w:val="26"/>
        </w:rPr>
        <w:t>иными нормами,</w:t>
      </w:r>
      <w:r w:rsidRPr="007B1E73">
        <w:rPr>
          <w:rFonts w:cs="Times New Roman"/>
          <w:szCs w:val="26"/>
        </w:rPr>
        <w:t xml:space="preserve"> и правилами, Уставом внутригородского муниципального образования </w:t>
      </w:r>
      <w:r w:rsidR="000D0E35">
        <w:rPr>
          <w:rFonts w:cs="Times New Roman"/>
          <w:szCs w:val="26"/>
        </w:rPr>
        <w:t>города федерального значения</w:t>
      </w:r>
      <w:r w:rsidR="000D0E35" w:rsidRPr="007B1E73">
        <w:rPr>
          <w:rFonts w:cs="Times New Roman"/>
          <w:szCs w:val="26"/>
        </w:rPr>
        <w:t xml:space="preserve"> </w:t>
      </w:r>
      <w:r w:rsidRPr="007B1E73">
        <w:rPr>
          <w:rFonts w:cs="Times New Roman"/>
          <w:szCs w:val="26"/>
        </w:rPr>
        <w:t xml:space="preserve">Санкт-Петербурга муниципальный округ </w:t>
      </w:r>
      <w:r w:rsidR="007117D3" w:rsidRPr="007117D3">
        <w:rPr>
          <w:rFonts w:cs="Times New Roman"/>
          <w:szCs w:val="26"/>
        </w:rPr>
        <w:t>Морские ворота</w:t>
      </w:r>
      <w:r w:rsidRPr="007B1E73">
        <w:rPr>
          <w:rFonts w:cs="Times New Roman"/>
          <w:szCs w:val="26"/>
        </w:rPr>
        <w:t xml:space="preserve">, решениями МС, постановлениями и распоряжениями </w:t>
      </w:r>
      <w:r w:rsidR="007117D3" w:rsidRPr="007117D3">
        <w:rPr>
          <w:rFonts w:cs="Times New Roman"/>
          <w:szCs w:val="26"/>
        </w:rPr>
        <w:t>МА МО Морские ворота</w:t>
      </w:r>
      <w:r w:rsidRPr="007B1E73">
        <w:rPr>
          <w:rFonts w:cs="Times New Roman"/>
          <w:szCs w:val="26"/>
        </w:rPr>
        <w:t>, настоящим положением.</w:t>
      </w:r>
    </w:p>
    <w:p w14:paraId="03EC5A86" w14:textId="0D0B87BE" w:rsidR="007B1E73" w:rsidRPr="007B1E73" w:rsidRDefault="007B1E73" w:rsidP="005D47F7">
      <w:pPr>
        <w:ind w:firstLine="709"/>
        <w:contextualSpacing/>
        <w:jc w:val="both"/>
        <w:rPr>
          <w:rFonts w:cs="Times New Roman"/>
          <w:szCs w:val="26"/>
        </w:rPr>
      </w:pPr>
      <w:r w:rsidRPr="007B1E73">
        <w:rPr>
          <w:rFonts w:cs="Times New Roman"/>
          <w:szCs w:val="26"/>
        </w:rPr>
        <w:t xml:space="preserve">1.7. Координацию, организационное, методическое руководство и контроль деятельности отдела, в том числе в части выполнения задач и функций, возложенных на отдел, осуществляет </w:t>
      </w:r>
      <w:r w:rsidR="008F691F">
        <w:rPr>
          <w:rFonts w:cs="Times New Roman"/>
          <w:szCs w:val="26"/>
        </w:rPr>
        <w:t>Г</w:t>
      </w:r>
      <w:r w:rsidRPr="007B1E73">
        <w:rPr>
          <w:rFonts w:cs="Times New Roman"/>
          <w:szCs w:val="26"/>
        </w:rPr>
        <w:t xml:space="preserve">лава </w:t>
      </w:r>
      <w:r w:rsidR="007117D3" w:rsidRPr="007117D3">
        <w:rPr>
          <w:rFonts w:cs="Times New Roman"/>
          <w:szCs w:val="26"/>
        </w:rPr>
        <w:t>МА МО Морские ворота</w:t>
      </w:r>
      <w:r w:rsidRPr="007B1E73">
        <w:rPr>
          <w:rFonts w:cs="Times New Roman"/>
          <w:szCs w:val="26"/>
        </w:rPr>
        <w:t>.</w:t>
      </w:r>
    </w:p>
    <w:p w14:paraId="0A713C12" w14:textId="0651872B" w:rsidR="007B1E73" w:rsidRPr="007B1E73" w:rsidRDefault="007B1E73" w:rsidP="00FE03F4">
      <w:pPr>
        <w:ind w:firstLine="709"/>
        <w:contextualSpacing/>
        <w:jc w:val="both"/>
        <w:rPr>
          <w:rFonts w:cs="Times New Roman"/>
          <w:szCs w:val="26"/>
        </w:rPr>
      </w:pPr>
      <w:r w:rsidRPr="007B1E73">
        <w:rPr>
          <w:rFonts w:cs="Times New Roman"/>
          <w:szCs w:val="26"/>
        </w:rPr>
        <w:t>1.</w:t>
      </w:r>
      <w:r w:rsidR="000C2614">
        <w:rPr>
          <w:rFonts w:cs="Times New Roman"/>
          <w:szCs w:val="26"/>
        </w:rPr>
        <w:t>8</w:t>
      </w:r>
      <w:r w:rsidRPr="007B1E73">
        <w:rPr>
          <w:rFonts w:cs="Times New Roman"/>
          <w:szCs w:val="26"/>
        </w:rPr>
        <w:t>. Отдел решает возложенные на него задачи как непосредственно, так и во взаимодействии с соответствующими структурными подразделениями ОМСУ;</w:t>
      </w:r>
    </w:p>
    <w:p w14:paraId="351A4426" w14:textId="258A9F47" w:rsidR="007B1E73" w:rsidRPr="007B1E73" w:rsidRDefault="007B1E73" w:rsidP="00FE03F4">
      <w:pPr>
        <w:ind w:firstLine="709"/>
        <w:contextualSpacing/>
        <w:jc w:val="both"/>
        <w:rPr>
          <w:rFonts w:cs="Times New Roman"/>
          <w:szCs w:val="26"/>
        </w:rPr>
      </w:pPr>
      <w:r w:rsidRPr="00813629">
        <w:rPr>
          <w:rFonts w:cs="Times New Roman"/>
          <w:szCs w:val="26"/>
        </w:rPr>
        <w:t>1.</w:t>
      </w:r>
      <w:r w:rsidR="000C2614">
        <w:rPr>
          <w:rFonts w:cs="Times New Roman"/>
          <w:szCs w:val="26"/>
        </w:rPr>
        <w:t>9</w:t>
      </w:r>
      <w:r w:rsidRPr="00813629">
        <w:rPr>
          <w:rFonts w:cs="Times New Roman"/>
          <w:szCs w:val="26"/>
        </w:rPr>
        <w:t xml:space="preserve">. Делопроизводство в отделе осуществляется согласно порядку, установленному в </w:t>
      </w:r>
      <w:r w:rsidR="007117D3" w:rsidRPr="007117D3">
        <w:rPr>
          <w:rFonts w:cs="Times New Roman"/>
          <w:szCs w:val="26"/>
        </w:rPr>
        <w:t>МА МО Морские ворота</w:t>
      </w:r>
      <w:r w:rsidRPr="00813629">
        <w:rPr>
          <w:rFonts w:cs="Times New Roman"/>
          <w:szCs w:val="26"/>
        </w:rPr>
        <w:t>.</w:t>
      </w:r>
    </w:p>
    <w:p w14:paraId="4BB535D4" w14:textId="5DA9CFBC" w:rsidR="007B1E73" w:rsidRPr="007B1E73" w:rsidRDefault="007B1E73" w:rsidP="00FE03F4">
      <w:pPr>
        <w:ind w:firstLine="709"/>
        <w:contextualSpacing/>
        <w:jc w:val="both"/>
        <w:rPr>
          <w:rFonts w:cs="Times New Roman"/>
          <w:szCs w:val="26"/>
        </w:rPr>
      </w:pPr>
      <w:r w:rsidRPr="007B1E73">
        <w:rPr>
          <w:rFonts w:cs="Times New Roman"/>
          <w:szCs w:val="26"/>
        </w:rPr>
        <w:t>1.1</w:t>
      </w:r>
      <w:r w:rsidR="000C2614">
        <w:rPr>
          <w:rFonts w:cs="Times New Roman"/>
          <w:szCs w:val="26"/>
        </w:rPr>
        <w:t>0</w:t>
      </w:r>
      <w:r w:rsidRPr="007B1E73">
        <w:rPr>
          <w:rFonts w:cs="Times New Roman"/>
          <w:szCs w:val="26"/>
        </w:rPr>
        <w:t xml:space="preserve">. При осуществлении своей деятельности отдел соблюдает требования правовых актов </w:t>
      </w:r>
      <w:r w:rsidR="007117D3" w:rsidRPr="007117D3">
        <w:rPr>
          <w:rFonts w:cs="Times New Roman"/>
          <w:szCs w:val="26"/>
        </w:rPr>
        <w:t xml:space="preserve">МА МО Морские ворота </w:t>
      </w:r>
      <w:r w:rsidRPr="007B1E73">
        <w:rPr>
          <w:rFonts w:cs="Times New Roman"/>
          <w:szCs w:val="26"/>
        </w:rPr>
        <w:t>по вопросам обеспечения информационной безопасности.</w:t>
      </w:r>
    </w:p>
    <w:p w14:paraId="01DEDF8F" w14:textId="6CE93882" w:rsidR="007B1E73" w:rsidRPr="007B1E73" w:rsidRDefault="007B1E73" w:rsidP="00FE03F4">
      <w:pPr>
        <w:ind w:firstLine="709"/>
        <w:contextualSpacing/>
        <w:jc w:val="both"/>
        <w:rPr>
          <w:rFonts w:cs="Times New Roman"/>
          <w:szCs w:val="26"/>
        </w:rPr>
      </w:pPr>
      <w:r w:rsidRPr="007B1E73">
        <w:rPr>
          <w:rFonts w:cs="Times New Roman"/>
          <w:szCs w:val="26"/>
        </w:rPr>
        <w:t>1.1</w:t>
      </w:r>
      <w:r w:rsidR="000C2614">
        <w:rPr>
          <w:rFonts w:cs="Times New Roman"/>
          <w:szCs w:val="26"/>
        </w:rPr>
        <w:t>1</w:t>
      </w:r>
      <w:r w:rsidRPr="007B1E73">
        <w:rPr>
          <w:rFonts w:cs="Times New Roman"/>
          <w:szCs w:val="26"/>
        </w:rPr>
        <w:t xml:space="preserve">. Материально-техническое и информационное обеспечение деятельности отдела возлагается на </w:t>
      </w:r>
      <w:r w:rsidR="008F691F">
        <w:rPr>
          <w:rFonts w:cs="Times New Roman"/>
          <w:szCs w:val="26"/>
        </w:rPr>
        <w:t>Г</w:t>
      </w:r>
      <w:r w:rsidRPr="007B1E73">
        <w:rPr>
          <w:rFonts w:cs="Times New Roman"/>
          <w:szCs w:val="26"/>
        </w:rPr>
        <w:t xml:space="preserve">лаву </w:t>
      </w:r>
      <w:r w:rsidR="007117D3" w:rsidRPr="007117D3">
        <w:rPr>
          <w:rFonts w:cs="Times New Roman"/>
          <w:szCs w:val="26"/>
        </w:rPr>
        <w:t>МА МО Морские ворота</w:t>
      </w:r>
      <w:r w:rsidRPr="007B1E73">
        <w:rPr>
          <w:rFonts w:cs="Times New Roman"/>
          <w:szCs w:val="26"/>
        </w:rPr>
        <w:t>.</w:t>
      </w:r>
    </w:p>
    <w:p w14:paraId="5E3326BF" w14:textId="77777777" w:rsidR="007B1E73" w:rsidRPr="007B1E73" w:rsidRDefault="007B1E73" w:rsidP="00F91A42">
      <w:pPr>
        <w:ind w:firstLine="851"/>
        <w:contextualSpacing/>
        <w:jc w:val="both"/>
        <w:rPr>
          <w:rFonts w:cs="Times New Roman"/>
          <w:szCs w:val="26"/>
        </w:rPr>
      </w:pPr>
    </w:p>
    <w:p w14:paraId="23CAD76E" w14:textId="77777777" w:rsidR="007B1E73" w:rsidRPr="007B1E73" w:rsidRDefault="007B1E73" w:rsidP="00445A10">
      <w:pPr>
        <w:ind w:firstLine="851"/>
        <w:contextualSpacing/>
        <w:jc w:val="center"/>
        <w:rPr>
          <w:rFonts w:cs="Times New Roman"/>
          <w:b/>
          <w:szCs w:val="26"/>
        </w:rPr>
      </w:pPr>
      <w:r w:rsidRPr="007B1E73">
        <w:rPr>
          <w:rFonts w:cs="Times New Roman"/>
          <w:b/>
          <w:szCs w:val="26"/>
        </w:rPr>
        <w:t>2.</w:t>
      </w:r>
      <w:r w:rsidRPr="007B1E73">
        <w:rPr>
          <w:rFonts w:cs="Times New Roman"/>
          <w:b/>
          <w:szCs w:val="26"/>
        </w:rPr>
        <w:tab/>
        <w:t>Задачи отдела</w:t>
      </w:r>
    </w:p>
    <w:p w14:paraId="324CB7F2" w14:textId="6E9B44C8" w:rsidR="00FE03F4" w:rsidRPr="007B5001" w:rsidRDefault="00FE03F4" w:rsidP="00FE03F4">
      <w:pPr>
        <w:shd w:val="clear" w:color="auto" w:fill="FFFFFF"/>
        <w:ind w:firstLine="709"/>
        <w:jc w:val="both"/>
        <w:rPr>
          <w:rFonts w:eastAsia="Times New Roman" w:cs="Times New Roman"/>
          <w:color w:val="000000"/>
          <w:szCs w:val="26"/>
          <w:lang w:eastAsia="ru-RU"/>
        </w:rPr>
      </w:pPr>
      <w:r w:rsidRPr="00FE03F4">
        <w:rPr>
          <w:rFonts w:eastAsia="Times New Roman" w:cs="Times New Roman"/>
          <w:color w:val="000000"/>
          <w:szCs w:val="26"/>
          <w:lang w:eastAsia="ru-RU"/>
        </w:rPr>
        <w:t>2</w:t>
      </w:r>
      <w:r w:rsidRPr="007B5001">
        <w:rPr>
          <w:rFonts w:ascii="Arial" w:eastAsia="Times New Roman" w:hAnsi="Arial" w:cs="Arial"/>
          <w:color w:val="000000"/>
          <w:sz w:val="27"/>
          <w:szCs w:val="27"/>
          <w:lang w:eastAsia="ru-RU"/>
        </w:rPr>
        <w:t>.</w:t>
      </w:r>
      <w:r w:rsidRPr="007B5001">
        <w:rPr>
          <w:rFonts w:eastAsia="Times New Roman" w:cs="Times New Roman"/>
          <w:color w:val="000000"/>
          <w:szCs w:val="26"/>
          <w:lang w:eastAsia="ru-RU"/>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 имеющих место жительства (пребывания) в границах территории муниципального образования.</w:t>
      </w:r>
    </w:p>
    <w:p w14:paraId="443992E9" w14:textId="334F18D8"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2.2 Надзор за деяте</w:t>
      </w:r>
      <w:r w:rsidR="000C2614">
        <w:rPr>
          <w:rFonts w:eastAsia="Times New Roman" w:cs="Times New Roman"/>
          <w:color w:val="000000"/>
          <w:szCs w:val="26"/>
          <w:lang w:eastAsia="ru-RU"/>
        </w:rPr>
        <w:t>льностью опекунов и попечителей</w:t>
      </w:r>
      <w:r w:rsidRPr="007B5001">
        <w:rPr>
          <w:rFonts w:eastAsia="Times New Roman" w:cs="Times New Roman"/>
          <w:color w:val="000000"/>
          <w:szCs w:val="26"/>
          <w:lang w:eastAsia="ru-RU"/>
        </w:rPr>
        <w:t>.</w:t>
      </w:r>
    </w:p>
    <w:p w14:paraId="6FC5BFDF" w14:textId="316E60E8"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2.3 Контроль за сохранностью имущества и управлением имуществом граждан, находящихся под опекой или попечительством либо помещенных под надзор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14:paraId="105EB5F1" w14:textId="785B6871"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2.4 Реализация единой государственной политики в сфере защиты прав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 xml:space="preserve">и законных интересов граждан, в том числе детей-сирот и детей, оставшихся без попечения родителей, детей, нуждающихся в помощи государства, на территории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в границах муниципального образования.</w:t>
      </w:r>
    </w:p>
    <w:p w14:paraId="1C768FA2" w14:textId="77777777"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2.5 Обеспечение приоритета семейных форм воспитания детей-сирот и детей, оставшихся без попечения родителей, профилактика социального сиротства.</w:t>
      </w:r>
    </w:p>
    <w:p w14:paraId="0B70EC5B" w14:textId="77777777"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2.6 Оказание государственных услуг и муниципальной услуги.</w:t>
      </w:r>
    </w:p>
    <w:p w14:paraId="062822DF" w14:textId="77777777"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2.7 Осуществление противодействия коррупции в пределах полномочий отдела.</w:t>
      </w:r>
    </w:p>
    <w:p w14:paraId="4CCE873F" w14:textId="65C2A605"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2.8 Иные задачи, возложенные на отдел федеральным законодательством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и законодательством города федерального значения Санкт-Петербург.</w:t>
      </w:r>
    </w:p>
    <w:p w14:paraId="12BD022A" w14:textId="26047989" w:rsidR="007B1E73" w:rsidRPr="007B1E73" w:rsidRDefault="007B1E73" w:rsidP="00F91A42">
      <w:pPr>
        <w:ind w:firstLine="851"/>
        <w:contextualSpacing/>
        <w:jc w:val="both"/>
        <w:rPr>
          <w:rFonts w:cs="Times New Roman"/>
          <w:szCs w:val="26"/>
        </w:rPr>
      </w:pPr>
    </w:p>
    <w:p w14:paraId="7808D19B" w14:textId="77777777" w:rsidR="007B1E73" w:rsidRPr="007B1E73" w:rsidRDefault="007B1E73" w:rsidP="00445A10">
      <w:pPr>
        <w:ind w:firstLine="851"/>
        <w:contextualSpacing/>
        <w:jc w:val="center"/>
        <w:rPr>
          <w:rFonts w:cs="Times New Roman"/>
          <w:b/>
          <w:szCs w:val="26"/>
        </w:rPr>
      </w:pPr>
      <w:r w:rsidRPr="007B1E73">
        <w:rPr>
          <w:rFonts w:cs="Times New Roman"/>
          <w:b/>
          <w:szCs w:val="26"/>
        </w:rPr>
        <w:t>3.</w:t>
      </w:r>
      <w:r w:rsidRPr="007B1E73">
        <w:rPr>
          <w:rFonts w:cs="Times New Roman"/>
          <w:b/>
          <w:szCs w:val="26"/>
        </w:rPr>
        <w:tab/>
        <w:t>Функции отдела</w:t>
      </w:r>
    </w:p>
    <w:p w14:paraId="055E2B09" w14:textId="77777777" w:rsidR="007B1E73" w:rsidRPr="007B1E73" w:rsidRDefault="007B1E73" w:rsidP="00FE03F4">
      <w:pPr>
        <w:ind w:firstLine="709"/>
        <w:contextualSpacing/>
        <w:jc w:val="both"/>
        <w:rPr>
          <w:rFonts w:cs="Times New Roman"/>
          <w:szCs w:val="26"/>
        </w:rPr>
      </w:pPr>
      <w:r w:rsidRPr="007B1E73">
        <w:rPr>
          <w:rFonts w:cs="Times New Roman"/>
          <w:szCs w:val="26"/>
        </w:rPr>
        <w:t xml:space="preserve">3.1. Отдел осуществляет следующие функции: </w:t>
      </w:r>
    </w:p>
    <w:p w14:paraId="27227DA8" w14:textId="77777777"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3.1. </w:t>
      </w:r>
      <w:bookmarkStart w:id="1" w:name="_Hlk213929664"/>
      <w:r w:rsidRPr="007B5001">
        <w:rPr>
          <w:rFonts w:eastAsia="Times New Roman" w:cs="Times New Roman"/>
          <w:color w:val="000000"/>
          <w:szCs w:val="26"/>
          <w:lang w:eastAsia="ru-RU"/>
        </w:rPr>
        <w:t xml:space="preserve">Защищает права и законные интересы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w:t>
      </w:r>
      <w:r w:rsidRPr="007B5001">
        <w:rPr>
          <w:rFonts w:eastAsia="Times New Roman" w:cs="Times New Roman"/>
          <w:color w:val="000000"/>
          <w:szCs w:val="26"/>
          <w:lang w:eastAsia="ru-RU"/>
        </w:rPr>
        <w:lastRenderedPageBreak/>
        <w:t>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bookmarkEnd w:id="1"/>
    </w:p>
    <w:p w14:paraId="713B520C" w14:textId="25E838A2"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3.2. </w:t>
      </w:r>
      <w:bookmarkStart w:id="2" w:name="_Hlk213929735"/>
      <w:r w:rsidRPr="007B5001">
        <w:rPr>
          <w:rFonts w:eastAsia="Times New Roman" w:cs="Times New Roman"/>
          <w:color w:val="000000"/>
          <w:szCs w:val="26"/>
          <w:lang w:eastAsia="ru-RU"/>
        </w:rPr>
        <w:t xml:space="preserve">Осуществляет отобрание ребенка у родителей или других лиц, на попечении которых он находится, при непосредственной угрозе жизни или здоровью ребенка </w:t>
      </w:r>
      <w:r w:rsidR="004A314B">
        <w:rPr>
          <w:rFonts w:eastAsia="Times New Roman" w:cs="Times New Roman"/>
          <w:color w:val="000000"/>
          <w:szCs w:val="26"/>
          <w:lang w:eastAsia="ru-RU"/>
        </w:rPr>
        <w:br/>
      </w:r>
      <w:r w:rsidR="0016365E" w:rsidRPr="007B5001">
        <w:rPr>
          <w:rFonts w:eastAsia="Times New Roman" w:cs="Times New Roman"/>
          <w:color w:val="000000"/>
          <w:szCs w:val="26"/>
          <w:lang w:eastAsia="ru-RU"/>
        </w:rPr>
        <w:t>в порядке,</w:t>
      </w:r>
      <w:r w:rsidRPr="007B5001">
        <w:rPr>
          <w:rFonts w:eastAsia="Times New Roman" w:cs="Times New Roman"/>
          <w:color w:val="000000"/>
          <w:szCs w:val="26"/>
          <w:lang w:eastAsia="ru-RU"/>
        </w:rPr>
        <w:t xml:space="preserve"> установленном ст.77 Семейного кодекса РФ.</w:t>
      </w:r>
    </w:p>
    <w:bookmarkEnd w:id="2"/>
    <w:p w14:paraId="0BC78329" w14:textId="7767E81A" w:rsidR="00FE03F4" w:rsidRPr="007B5001" w:rsidRDefault="00FE03F4" w:rsidP="00FE03F4">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3.3. </w:t>
      </w:r>
      <w:bookmarkStart w:id="3" w:name="_Hlk213929748"/>
      <w:r w:rsidRPr="007B5001">
        <w:rPr>
          <w:rFonts w:eastAsia="Times New Roman" w:cs="Times New Roman"/>
          <w:color w:val="000000"/>
          <w:szCs w:val="26"/>
          <w:lang w:eastAsia="ru-RU"/>
        </w:rPr>
        <w:t>Выявляет детей, оставшихся без попечения родителей, ведет учет таких детей</w:t>
      </w:r>
      <w:r>
        <w:rPr>
          <w:rFonts w:eastAsia="Times New Roman" w:cs="Times New Roman"/>
          <w:color w:val="000000"/>
          <w:szCs w:val="26"/>
          <w:lang w:eastAsia="ru-RU"/>
        </w:rPr>
        <w:t xml:space="preserve"> </w:t>
      </w:r>
      <w:r w:rsidRPr="007B5001">
        <w:rPr>
          <w:rFonts w:eastAsia="Times New Roman" w:cs="Times New Roman"/>
          <w:color w:val="000000"/>
          <w:szCs w:val="26"/>
          <w:lang w:eastAsia="ru-RU"/>
        </w:rPr>
        <w:t>в </w:t>
      </w:r>
      <w:hyperlink r:id="rId7" w:history="1">
        <w:r w:rsidRPr="007B5001">
          <w:rPr>
            <w:rFonts w:eastAsia="Times New Roman" w:cs="Times New Roman"/>
            <w:color w:val="000000" w:themeColor="text1"/>
            <w:szCs w:val="26"/>
            <w:lang w:eastAsia="ru-RU"/>
          </w:rPr>
          <w:t>порядке</w:t>
        </w:r>
      </w:hyperlink>
      <w:r w:rsidRPr="007B5001">
        <w:rPr>
          <w:rFonts w:eastAsia="Times New Roman" w:cs="Times New Roman"/>
          <w:color w:val="000000" w:themeColor="text1"/>
          <w:szCs w:val="26"/>
          <w:lang w:eastAsia="ru-RU"/>
        </w:rPr>
        <w:t xml:space="preserve">, </w:t>
      </w:r>
      <w:r w:rsidRPr="007B5001">
        <w:rPr>
          <w:rFonts w:eastAsia="Times New Roman" w:cs="Times New Roman"/>
          <w:color w:val="000000"/>
          <w:szCs w:val="26"/>
          <w:lang w:eastAsia="ru-RU"/>
        </w:rPr>
        <w:t xml:space="preserve">установленном уполномоченным Правительством Российской Федерации федеральным органом исполнительной власти, обеспечивает защиту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их прав и интересов до решения вопроса об их устройстве.</w:t>
      </w:r>
    </w:p>
    <w:bookmarkEnd w:id="3"/>
    <w:p w14:paraId="7FFF657A"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3.4. </w:t>
      </w:r>
      <w:bookmarkStart w:id="4" w:name="_Hlk213929779"/>
      <w:r w:rsidRPr="007B5001">
        <w:rPr>
          <w:rFonts w:eastAsia="Times New Roman" w:cs="Times New Roman"/>
          <w:color w:val="000000"/>
          <w:szCs w:val="26"/>
          <w:lang w:eastAsia="ru-RU"/>
        </w:rPr>
        <w:t>Избирает, исходя из конкретных обстоятельств утраты попечения родителей, формы устройства детей, оставшихся без попечения родителей.</w:t>
      </w:r>
    </w:p>
    <w:bookmarkEnd w:id="4"/>
    <w:p w14:paraId="03E4F242"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3.5. </w:t>
      </w:r>
      <w:bookmarkStart w:id="5" w:name="_Hlk213929795"/>
      <w:r w:rsidRPr="007B5001">
        <w:rPr>
          <w:rFonts w:eastAsia="Times New Roman" w:cs="Times New Roman"/>
          <w:color w:val="000000"/>
          <w:szCs w:val="26"/>
          <w:lang w:eastAsia="ru-RU"/>
        </w:rPr>
        <w:t>Осуществляет последующий контроль за условиями их содержания, воспитания и образования.</w:t>
      </w:r>
    </w:p>
    <w:bookmarkEnd w:id="5"/>
    <w:p w14:paraId="012E880D"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3.6. Осуществляет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w:t>
      </w:r>
      <w:hyperlink r:id="rId8" w:history="1">
        <w:r w:rsidRPr="007B5001">
          <w:rPr>
            <w:rFonts w:eastAsia="Times New Roman" w:cs="Times New Roman"/>
            <w:color w:val="000000" w:themeColor="text1"/>
            <w:szCs w:val="26"/>
            <w:lang w:eastAsia="ru-RU"/>
          </w:rPr>
          <w:t>порядке</w:t>
        </w:r>
      </w:hyperlink>
      <w:r w:rsidRPr="007B5001">
        <w:rPr>
          <w:rFonts w:eastAsia="Times New Roman" w:cs="Times New Roman"/>
          <w:color w:val="000000" w:themeColor="text1"/>
          <w:szCs w:val="26"/>
          <w:lang w:eastAsia="ru-RU"/>
        </w:rPr>
        <w:t xml:space="preserve">, </w:t>
      </w:r>
      <w:r w:rsidRPr="007B5001">
        <w:rPr>
          <w:rFonts w:eastAsia="Times New Roman" w:cs="Times New Roman"/>
          <w:color w:val="000000"/>
          <w:szCs w:val="26"/>
          <w:lang w:eastAsia="ru-RU"/>
        </w:rPr>
        <w:t>установленном уполномоченным Правительством Российской Федерации федеральным органом исполнительной власти.</w:t>
      </w:r>
    </w:p>
    <w:p w14:paraId="7126056E"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3.7. Размещает в Единой государственной информационной системе социального обеспечения персонифицированные сведения о законных представителях (родителях, опекунах и попечителях), о лишении, восстановлении, ограничении (отмене ограничения) родительских прав, об отобрании ребенка при непосредственной угрозе жизни ребенка или его здоровью, о недееспособных и ограниченно дееспособных гражданах, подлежащие включению в банк данных о законных представителях лиц, имеющих право на получение мер социальной защиты (поддержки), в порядке установленном Правительством РФ.</w:t>
      </w:r>
    </w:p>
    <w:p w14:paraId="5AAB3B55"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 Предоставляет государственные услуги по:</w:t>
      </w:r>
    </w:p>
    <w:p w14:paraId="76100052"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3.8.1. подбору, учету и подготовке в порядке, определяемом Правительством Российской Федерации,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14:paraId="5EE93ED3"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3.8.2. назначению и выплате денежных средств на содержание детей, находящихся под опекой или попечительством, и денежных средств на содержание детей в приемных семьях;</w:t>
      </w:r>
    </w:p>
    <w:p w14:paraId="351C1A5E" w14:textId="6D0215DA"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3.8.3. выдаче разрешения на раздельное проживание попечителей и их </w:t>
      </w:r>
      <w:r w:rsidR="0016365E" w:rsidRPr="007B5001">
        <w:rPr>
          <w:rFonts w:eastAsia="Times New Roman" w:cs="Times New Roman"/>
          <w:color w:val="000000"/>
          <w:szCs w:val="26"/>
          <w:lang w:eastAsia="ru-RU"/>
        </w:rPr>
        <w:t>несовершеннолетних подопечных</w:t>
      </w:r>
      <w:r w:rsidRPr="007B5001">
        <w:rPr>
          <w:rFonts w:eastAsia="Times New Roman" w:cs="Times New Roman"/>
          <w:color w:val="000000"/>
          <w:szCs w:val="26"/>
          <w:lang w:eastAsia="ru-RU"/>
        </w:rPr>
        <w:t>;</w:t>
      </w:r>
    </w:p>
    <w:p w14:paraId="122C4957"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3.8.4. по освобождению опекуна или попечителя от исполнения ими своих обязанностей;</w:t>
      </w:r>
    </w:p>
    <w:p w14:paraId="48064321"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3.8.5. оказанию содействия опекунам и попечителям в защите прав и законных интересов подопечных;</w:t>
      </w:r>
    </w:p>
    <w:p w14:paraId="334A2F7E" w14:textId="684028ED"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3.8.6. выдаче предварительного разрешения органа опеки и попечительства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на совершение сделок с имуществом подопечных;</w:t>
      </w:r>
    </w:p>
    <w:p w14:paraId="400CBAD5"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lastRenderedPageBreak/>
        <w:t>3.8.7.  назначению помощника совершеннолетнему дееспособному гражданину, нуждающемуся в установлении патронажа;</w:t>
      </w:r>
    </w:p>
    <w:p w14:paraId="436850D9"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3.8.8. разрешению разногласий между родителями по вопросам, касающимся воспитания и образования детей;</w:t>
      </w:r>
    </w:p>
    <w:p w14:paraId="13F27C03"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3.8.9. разрешению вопросов, касающихся предоставления близким родственникам ребенка возможности общаться с ребенком;</w:t>
      </w:r>
    </w:p>
    <w:p w14:paraId="588C3723" w14:textId="77777777"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3.8.10. выдаче разрешения на изменение имени и фамилии ребенка;</w:t>
      </w:r>
    </w:p>
    <w:p w14:paraId="162C0E76" w14:textId="3B71E319"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3.8.11. согласию на установление отцовства лица, не состоящего в браке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 xml:space="preserve">с матерью ребенка, в случае смерти матери, признания ее недееспособной, невозможности установления места нахождения матери или в случае лишения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ее родительских прав;</w:t>
      </w:r>
    </w:p>
    <w:p w14:paraId="5B1D9CCD" w14:textId="05426871"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3.8.1</w:t>
      </w:r>
      <w:r w:rsidR="00E265CB">
        <w:rPr>
          <w:rFonts w:eastAsia="Times New Roman" w:cs="Times New Roman"/>
          <w:color w:val="000000"/>
          <w:szCs w:val="26"/>
          <w:lang w:eastAsia="ru-RU"/>
        </w:rPr>
        <w:t>2</w:t>
      </w:r>
      <w:r w:rsidRPr="007B5001">
        <w:rPr>
          <w:rFonts w:eastAsia="Times New Roman" w:cs="Times New Roman"/>
          <w:color w:val="000000"/>
          <w:szCs w:val="26"/>
          <w:lang w:eastAsia="ru-RU"/>
        </w:rPr>
        <w:t xml:space="preserve">. выдаче разрешения на заключение в организациях кинематографии, театрах, театральных и концертных организациях, цирках трудового договора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 xml:space="preserve">с лицами, не достигшими возраста 14 лет, для участия в создании и (или) исполнении (экспонировании) произведений без ущерба здоровью и нравственному развитию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и не нарушающего процесса обучения.</w:t>
      </w:r>
    </w:p>
    <w:p w14:paraId="3C353289" w14:textId="4525EC74"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w:t>
      </w:r>
      <w:r w:rsidR="00E265CB">
        <w:rPr>
          <w:rFonts w:eastAsia="Times New Roman" w:cs="Times New Roman"/>
          <w:color w:val="000000"/>
          <w:szCs w:val="26"/>
          <w:lang w:eastAsia="ru-RU"/>
        </w:rPr>
        <w:t>9</w:t>
      </w:r>
      <w:r w:rsidRPr="007B5001">
        <w:rPr>
          <w:rFonts w:eastAsia="Times New Roman" w:cs="Times New Roman"/>
          <w:color w:val="000000"/>
          <w:szCs w:val="26"/>
          <w:lang w:eastAsia="ru-RU"/>
        </w:rPr>
        <w:t> Рассматривает вопрос по выдаче заключения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14:paraId="5FE091D3" w14:textId="5FAD74CA"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0</w:t>
      </w:r>
      <w:r w:rsidRPr="007B5001">
        <w:rPr>
          <w:rFonts w:eastAsia="Times New Roman" w:cs="Times New Roman"/>
          <w:color w:val="000000"/>
          <w:szCs w:val="26"/>
          <w:lang w:eastAsia="ru-RU"/>
        </w:rPr>
        <w:t xml:space="preserve">. Заключает договор о передаче ребенка (детей) в приемную семью, принимает решение о досрочном расторжении указанного договора в случаях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и порядке, установленном действующим законодательством.</w:t>
      </w:r>
    </w:p>
    <w:p w14:paraId="4547469C" w14:textId="3065B872"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1</w:t>
      </w:r>
      <w:r w:rsidRPr="007B5001">
        <w:rPr>
          <w:rFonts w:eastAsia="Times New Roman" w:cs="Times New Roman"/>
          <w:color w:val="000000"/>
          <w:szCs w:val="26"/>
          <w:lang w:eastAsia="ru-RU"/>
        </w:rPr>
        <w:t>. Отстраняет опекуна, попечителя от выполнения возложенных на него обязанностей в случаях и порядке, установленных действующим законодательством.</w:t>
      </w:r>
    </w:p>
    <w:p w14:paraId="5A6CAB48" w14:textId="72168943"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2</w:t>
      </w:r>
      <w:r w:rsidR="004A314B">
        <w:rPr>
          <w:rFonts w:eastAsia="Times New Roman" w:cs="Times New Roman"/>
          <w:color w:val="000000"/>
          <w:szCs w:val="26"/>
          <w:lang w:eastAsia="ru-RU"/>
        </w:rPr>
        <w:t xml:space="preserve">. </w:t>
      </w:r>
      <w:r w:rsidRPr="007B5001">
        <w:rPr>
          <w:rFonts w:eastAsia="Times New Roman" w:cs="Times New Roman"/>
          <w:color w:val="000000"/>
          <w:szCs w:val="26"/>
          <w:lang w:eastAsia="ru-RU"/>
        </w:rPr>
        <w:t>Объявляет несовершеннолетнего полностью дееспособным (эмансипированным).</w:t>
      </w:r>
    </w:p>
    <w:p w14:paraId="15F3D67B" w14:textId="0B7B5A3A"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3</w:t>
      </w:r>
      <w:r w:rsidRPr="007B5001">
        <w:rPr>
          <w:rFonts w:eastAsia="Times New Roman" w:cs="Times New Roman"/>
          <w:color w:val="000000"/>
          <w:szCs w:val="26"/>
          <w:lang w:eastAsia="ru-RU"/>
        </w:rPr>
        <w:t> Осуществляет функции опекуна, попечителя в порядке и случаях, установленных действующим законодательством.</w:t>
      </w:r>
    </w:p>
    <w:p w14:paraId="4677E0AF" w14:textId="1C665D00"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4</w:t>
      </w:r>
      <w:r w:rsidRPr="007B5001">
        <w:rPr>
          <w:rFonts w:eastAsia="Times New Roman" w:cs="Times New Roman"/>
          <w:color w:val="000000"/>
          <w:szCs w:val="26"/>
          <w:lang w:eastAsia="ru-RU"/>
        </w:rPr>
        <w:t xml:space="preserve"> Осуществляет контроль за деятельностью опекунов, попечителей, приемных родителей, в том числе по распоряжению имуществом подопечных, оказание им необходимой помощи в организации воспитания, обучения, медицинского обслуживания, отдыха и занятости детей, оставшихся без попечения родителей,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а также осуществляет контроль за деятельностью управляющих имуществом подопечных.</w:t>
      </w:r>
    </w:p>
    <w:p w14:paraId="7FF375A8" w14:textId="5B413C90"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5</w:t>
      </w:r>
      <w:r w:rsidRPr="007B5001">
        <w:rPr>
          <w:rFonts w:eastAsia="Times New Roman" w:cs="Times New Roman"/>
          <w:color w:val="000000"/>
          <w:szCs w:val="26"/>
          <w:lang w:eastAsia="ru-RU"/>
        </w:rPr>
        <w:t> Принимает меры по защите имущественных прав детей, оставшихся без попечения родителей; лиц, признанных судом недееспособными вследствие психического расстройства; лиц, ограниченных судом в дееспособности вследствие злоупотребления спиртными напитками или наркотическими средствами.</w:t>
      </w:r>
    </w:p>
    <w:p w14:paraId="39F5B74D" w14:textId="70BD48FC"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6</w:t>
      </w:r>
      <w:r w:rsidRPr="007B5001">
        <w:rPr>
          <w:rFonts w:eastAsia="Times New Roman" w:cs="Times New Roman"/>
          <w:color w:val="000000"/>
          <w:szCs w:val="26"/>
          <w:lang w:eastAsia="ru-RU"/>
        </w:rPr>
        <w:t> Оказывает содействие лицам из числа детей, оставшихся без попечения родителей, в защите их прав и интересов.</w:t>
      </w:r>
    </w:p>
    <w:p w14:paraId="2285D5D3" w14:textId="28A5E23C"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3.1</w:t>
      </w:r>
      <w:r w:rsidR="00E265CB">
        <w:rPr>
          <w:rFonts w:eastAsia="Times New Roman" w:cs="Times New Roman"/>
          <w:color w:val="000000"/>
          <w:szCs w:val="26"/>
          <w:lang w:eastAsia="ru-RU"/>
        </w:rPr>
        <w:t>7</w:t>
      </w:r>
      <w:r w:rsidRPr="007B5001">
        <w:rPr>
          <w:rFonts w:eastAsia="Times New Roman" w:cs="Times New Roman"/>
          <w:color w:val="000000"/>
          <w:szCs w:val="26"/>
          <w:lang w:eastAsia="ru-RU"/>
        </w:rPr>
        <w:t> Дает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14:paraId="0368B2C2" w14:textId="4669D891" w:rsidR="00FE03F4" w:rsidRPr="007B5001" w:rsidRDefault="00FE03F4" w:rsidP="0016365E">
      <w:pPr>
        <w:shd w:val="clear" w:color="auto" w:fill="FFFFFF"/>
        <w:ind w:firstLine="709"/>
        <w:jc w:val="both"/>
        <w:rPr>
          <w:rFonts w:eastAsia="Times New Roman" w:cs="Times New Roman"/>
          <w:color w:val="000000" w:themeColor="text1"/>
          <w:szCs w:val="26"/>
          <w:lang w:eastAsia="ru-RU"/>
        </w:rPr>
      </w:pPr>
      <w:r w:rsidRPr="007B5001">
        <w:rPr>
          <w:rFonts w:eastAsia="Times New Roman" w:cs="Times New Roman"/>
          <w:color w:val="000000"/>
          <w:szCs w:val="26"/>
          <w:lang w:eastAsia="ru-RU"/>
        </w:rPr>
        <w:lastRenderedPageBreak/>
        <w:t>3.1</w:t>
      </w:r>
      <w:r w:rsidR="00E265CB">
        <w:rPr>
          <w:rFonts w:eastAsia="Times New Roman" w:cs="Times New Roman"/>
          <w:color w:val="000000"/>
          <w:szCs w:val="26"/>
          <w:lang w:eastAsia="ru-RU"/>
        </w:rPr>
        <w:t xml:space="preserve">8 </w:t>
      </w:r>
      <w:r w:rsidRPr="007B5001">
        <w:rPr>
          <w:rFonts w:eastAsia="Times New Roman" w:cs="Times New Roman"/>
          <w:color w:val="000000"/>
          <w:szCs w:val="26"/>
          <w:lang w:eastAsia="ru-RU"/>
        </w:rPr>
        <w:t>Участвует в пределах своей компетенции в проведении индивидуальной профилактической работы с несовершеннолетними, указанными в </w:t>
      </w:r>
      <w:r w:rsidR="0016365E">
        <w:rPr>
          <w:rFonts w:eastAsia="Times New Roman" w:cs="Times New Roman"/>
          <w:color w:val="000000"/>
          <w:szCs w:val="26"/>
          <w:lang w:eastAsia="ru-RU"/>
        </w:rPr>
        <w:t xml:space="preserve"> </w:t>
      </w:r>
      <w:hyperlink r:id="rId9" w:history="1">
        <w:r w:rsidRPr="007B5001">
          <w:rPr>
            <w:rFonts w:eastAsia="Times New Roman" w:cs="Times New Roman"/>
            <w:color w:val="000000" w:themeColor="text1"/>
            <w:szCs w:val="26"/>
            <w:lang w:eastAsia="ru-RU"/>
          </w:rPr>
          <w:t>статье 5</w:t>
        </w:r>
      </w:hyperlink>
      <w:r w:rsidRPr="007B5001">
        <w:rPr>
          <w:rFonts w:eastAsia="Times New Roman" w:cs="Times New Roman"/>
          <w:color w:val="000000" w:themeColor="text1"/>
          <w:szCs w:val="26"/>
          <w:lang w:eastAsia="ru-RU"/>
        </w:rPr>
        <w:t> Федерального закона от 24.06.1999 года № 120-ФЗ, если они являются сиротами либо остались без попечения родителей или иных </w:t>
      </w:r>
      <w:hyperlink r:id="rId10" w:history="1">
        <w:r w:rsidRPr="007B5001">
          <w:rPr>
            <w:rFonts w:eastAsia="Times New Roman" w:cs="Times New Roman"/>
            <w:color w:val="000000" w:themeColor="text1"/>
            <w:szCs w:val="26"/>
            <w:lang w:eastAsia="ru-RU"/>
          </w:rPr>
          <w:t>законных представителей</w:t>
        </w:r>
      </w:hyperlink>
      <w:r w:rsidRPr="007B5001">
        <w:rPr>
          <w:rFonts w:eastAsia="Times New Roman" w:cs="Times New Roman"/>
          <w:color w:val="000000" w:themeColor="text1"/>
          <w:szCs w:val="26"/>
          <w:lang w:eastAsia="ru-RU"/>
        </w:rPr>
        <w:t>, а также осуществляют меры по защите личных и имущественных прав несовершеннолетних, нуждающихся в помощи государства.</w:t>
      </w:r>
    </w:p>
    <w:p w14:paraId="629E6B4E" w14:textId="1E0A86E5"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w:t>
      </w:r>
      <w:r w:rsidR="00E265CB">
        <w:rPr>
          <w:rFonts w:eastAsia="Times New Roman" w:cs="Times New Roman"/>
          <w:color w:val="000000"/>
          <w:szCs w:val="26"/>
          <w:lang w:eastAsia="ru-RU"/>
        </w:rPr>
        <w:t xml:space="preserve">19 </w:t>
      </w:r>
      <w:r w:rsidRPr="007B5001">
        <w:rPr>
          <w:rFonts w:eastAsia="Times New Roman" w:cs="Times New Roman"/>
          <w:color w:val="000000"/>
          <w:szCs w:val="26"/>
          <w:lang w:eastAsia="ru-RU"/>
        </w:rPr>
        <w:t xml:space="preserve">Выявляет лиц, признанных судом недееспособными, ограниченных судом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в дееспособности, ведет учет таких лиц в порядке, установленном Правительством РФ, устанавливает опеку (попечительство) над указанными лицами, осуществляет последующий контроль за условиями их жизни, деятельностью опекунов (попечителей).</w:t>
      </w:r>
    </w:p>
    <w:p w14:paraId="72877D54" w14:textId="7BB3B7FF" w:rsidR="00FE03F4" w:rsidRPr="007B5001" w:rsidRDefault="00FE03F4" w:rsidP="00E265CB">
      <w:pPr>
        <w:shd w:val="clear" w:color="auto" w:fill="FFFFFF"/>
        <w:tabs>
          <w:tab w:val="left" w:pos="1276"/>
        </w:tabs>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3.2</w:t>
      </w:r>
      <w:r w:rsidR="00E265CB">
        <w:rPr>
          <w:rFonts w:eastAsia="Times New Roman" w:cs="Times New Roman"/>
          <w:color w:val="000000"/>
          <w:szCs w:val="26"/>
          <w:lang w:eastAsia="ru-RU"/>
        </w:rPr>
        <w:t xml:space="preserve">0 </w:t>
      </w:r>
      <w:r w:rsidRPr="007B5001">
        <w:rPr>
          <w:rFonts w:eastAsia="Times New Roman" w:cs="Times New Roman"/>
          <w:color w:val="000000"/>
          <w:szCs w:val="26"/>
          <w:lang w:eastAsia="ru-RU"/>
        </w:rPr>
        <w:t>Принимает решение о помещении лиц, признанных судом недееспособными вследствие психического расстройства, в психиатрические или психоневрологические учреждения, в том числе в психоневрологические дома-интернаты на государственное обеспечение, а также защищает имущественные права и интересы указанных лиц.</w:t>
      </w:r>
    </w:p>
    <w:p w14:paraId="52DFF23B" w14:textId="1AFCA48A"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3.2</w:t>
      </w:r>
      <w:r w:rsidR="00E265CB">
        <w:rPr>
          <w:rFonts w:eastAsia="Times New Roman" w:cs="Times New Roman"/>
          <w:color w:val="000000"/>
          <w:szCs w:val="26"/>
          <w:lang w:eastAsia="ru-RU"/>
        </w:rPr>
        <w:t>1</w:t>
      </w:r>
      <w:r w:rsidRPr="007B5001">
        <w:rPr>
          <w:rFonts w:eastAsia="Times New Roman" w:cs="Times New Roman"/>
          <w:color w:val="000000"/>
          <w:szCs w:val="26"/>
          <w:lang w:eastAsia="ru-RU"/>
        </w:rPr>
        <w:t> Заключает договоры доверительного управления в случаях, предусмотренных статьями 38, 43 и 1012-1026 Гражданского кодекса Российской Федерации.</w:t>
      </w:r>
    </w:p>
    <w:p w14:paraId="745C9EDE" w14:textId="38A6AC4C"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3.2</w:t>
      </w:r>
      <w:r w:rsidR="00E265CB">
        <w:rPr>
          <w:rFonts w:eastAsia="Times New Roman" w:cs="Times New Roman"/>
          <w:color w:val="000000"/>
          <w:szCs w:val="26"/>
          <w:lang w:eastAsia="ru-RU"/>
        </w:rPr>
        <w:t>2</w:t>
      </w:r>
      <w:r w:rsidRPr="007B5001">
        <w:rPr>
          <w:rFonts w:eastAsia="Times New Roman" w:cs="Times New Roman"/>
          <w:color w:val="000000"/>
          <w:szCs w:val="26"/>
          <w:lang w:eastAsia="ru-RU"/>
        </w:rPr>
        <w:t>   Назначает представителя для защиты прав и интересов детей в случаях, предусмотренных статьей 64 Семейного кодекса Российской Федерации.</w:t>
      </w:r>
    </w:p>
    <w:p w14:paraId="204797E5" w14:textId="6D2CA06B"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3.2</w:t>
      </w:r>
      <w:r w:rsidR="00E265CB">
        <w:rPr>
          <w:rFonts w:eastAsia="Times New Roman" w:cs="Times New Roman"/>
          <w:color w:val="000000"/>
          <w:szCs w:val="26"/>
          <w:lang w:eastAsia="ru-RU"/>
        </w:rPr>
        <w:t>3</w:t>
      </w:r>
      <w:r w:rsidRPr="007B5001">
        <w:rPr>
          <w:rFonts w:eastAsia="Times New Roman" w:cs="Times New Roman"/>
          <w:color w:val="000000"/>
          <w:szCs w:val="26"/>
          <w:lang w:eastAsia="ru-RU"/>
        </w:rPr>
        <w:t>   Участвует в гражданском, административном, арбитражном, уголовном производствах в пределах возложенных действующим законодательством РФ полномочий.</w:t>
      </w:r>
    </w:p>
    <w:p w14:paraId="759AFFBC" w14:textId="14E5B405" w:rsidR="00FE03F4" w:rsidRPr="007B5001" w:rsidRDefault="00E265CB"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3.25 Готовит</w:t>
      </w:r>
      <w:r w:rsidR="00FE03F4" w:rsidRPr="007B5001">
        <w:rPr>
          <w:rFonts w:eastAsia="Times New Roman" w:cs="Times New Roman"/>
          <w:color w:val="000000"/>
          <w:szCs w:val="26"/>
          <w:lang w:eastAsia="ru-RU"/>
        </w:rPr>
        <w:t xml:space="preserve"> и передает на архивное хранение личные дела, журналы </w:t>
      </w:r>
      <w:r w:rsidR="007117D3">
        <w:rPr>
          <w:rFonts w:eastAsia="Times New Roman" w:cs="Times New Roman"/>
          <w:color w:val="000000"/>
          <w:szCs w:val="26"/>
          <w:lang w:eastAsia="ru-RU"/>
        </w:rPr>
        <w:br/>
      </w:r>
      <w:r w:rsidR="00FE03F4" w:rsidRPr="007B5001">
        <w:rPr>
          <w:rFonts w:eastAsia="Times New Roman" w:cs="Times New Roman"/>
          <w:color w:val="000000"/>
          <w:szCs w:val="26"/>
          <w:lang w:eastAsia="ru-RU"/>
        </w:rPr>
        <w:t>и документы, подлежащие архивному хранению.</w:t>
      </w:r>
    </w:p>
    <w:p w14:paraId="5651BD71" w14:textId="11B2CDB9" w:rsidR="00FE03F4" w:rsidRPr="007B5001" w:rsidRDefault="00FE03F4"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3.26 Выполняет иные функции, возложенные на отдел федеральным законодательством и законодательством города федерального значения </w:t>
      </w:r>
      <w:r w:rsidR="0016365E">
        <w:rPr>
          <w:rFonts w:eastAsia="Times New Roman" w:cs="Times New Roman"/>
          <w:color w:val="000000"/>
          <w:szCs w:val="26"/>
          <w:lang w:eastAsia="ru-RU"/>
        </w:rPr>
        <w:t xml:space="preserve">                                    </w:t>
      </w:r>
      <w:r w:rsidRPr="007B5001">
        <w:rPr>
          <w:rFonts w:eastAsia="Times New Roman" w:cs="Times New Roman"/>
          <w:color w:val="000000"/>
          <w:szCs w:val="26"/>
          <w:lang w:eastAsia="ru-RU"/>
        </w:rPr>
        <w:t>Санкт-Петербург.</w:t>
      </w:r>
    </w:p>
    <w:p w14:paraId="4E951837" w14:textId="1A18C143" w:rsidR="007B1E73" w:rsidRDefault="007B1E73" w:rsidP="00445A10">
      <w:pPr>
        <w:ind w:firstLine="851"/>
        <w:contextualSpacing/>
        <w:jc w:val="center"/>
        <w:rPr>
          <w:rFonts w:cs="Times New Roman"/>
          <w:b/>
          <w:szCs w:val="26"/>
        </w:rPr>
      </w:pPr>
      <w:r w:rsidRPr="007B1E73">
        <w:rPr>
          <w:rFonts w:cs="Times New Roman"/>
          <w:b/>
          <w:szCs w:val="26"/>
        </w:rPr>
        <w:t>4.</w:t>
      </w:r>
      <w:r w:rsidRPr="007B1E73">
        <w:rPr>
          <w:rFonts w:cs="Times New Roman"/>
          <w:b/>
          <w:szCs w:val="26"/>
        </w:rPr>
        <w:tab/>
        <w:t>Полномочия отдела</w:t>
      </w:r>
    </w:p>
    <w:p w14:paraId="42BADDBD" w14:textId="77777777" w:rsidR="001569A4" w:rsidRPr="007B1E73" w:rsidRDefault="001569A4" w:rsidP="00F91A42">
      <w:pPr>
        <w:ind w:firstLine="851"/>
        <w:contextualSpacing/>
        <w:jc w:val="both"/>
        <w:rPr>
          <w:rFonts w:cs="Times New Roman"/>
          <w:b/>
          <w:szCs w:val="26"/>
        </w:rPr>
      </w:pPr>
    </w:p>
    <w:p w14:paraId="48CEC794" w14:textId="09AF1894" w:rsidR="007B1E73" w:rsidRPr="007B1E73" w:rsidRDefault="007117D3" w:rsidP="00F91A42">
      <w:pPr>
        <w:ind w:firstLine="851"/>
        <w:contextualSpacing/>
        <w:jc w:val="both"/>
        <w:rPr>
          <w:rFonts w:cs="Times New Roman"/>
          <w:szCs w:val="26"/>
        </w:rPr>
      </w:pPr>
      <w:r>
        <w:rPr>
          <w:rFonts w:cs="Times New Roman"/>
          <w:szCs w:val="26"/>
        </w:rPr>
        <w:t>Специалисты о</w:t>
      </w:r>
      <w:r w:rsidR="007B1E73" w:rsidRPr="007B1E73">
        <w:rPr>
          <w:rFonts w:cs="Times New Roman"/>
          <w:szCs w:val="26"/>
        </w:rPr>
        <w:t>тдел</w:t>
      </w:r>
      <w:r>
        <w:rPr>
          <w:rFonts w:cs="Times New Roman"/>
          <w:szCs w:val="26"/>
        </w:rPr>
        <w:t>а</w:t>
      </w:r>
      <w:r w:rsidR="007B1E73" w:rsidRPr="007B1E73">
        <w:rPr>
          <w:rFonts w:cs="Times New Roman"/>
          <w:szCs w:val="26"/>
        </w:rPr>
        <w:t xml:space="preserve"> для реализации возложенных на него задач и функций имеет право: </w:t>
      </w:r>
    </w:p>
    <w:p w14:paraId="6517E4E3" w14:textId="659CBF48"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4.1. вносить на рассмотрение </w:t>
      </w:r>
      <w:r w:rsidR="007117D3" w:rsidRPr="007B5001">
        <w:rPr>
          <w:rFonts w:eastAsia="Times New Roman" w:cs="Times New Roman"/>
          <w:color w:val="000000"/>
          <w:szCs w:val="26"/>
          <w:lang w:eastAsia="ru-RU"/>
        </w:rPr>
        <w:t xml:space="preserve">Главе </w:t>
      </w:r>
      <w:r w:rsidR="007117D3" w:rsidRPr="007117D3">
        <w:rPr>
          <w:rFonts w:eastAsia="Times New Roman" w:cs="Times New Roman"/>
          <w:color w:val="000000"/>
          <w:szCs w:val="26"/>
          <w:lang w:eastAsia="ru-RU"/>
        </w:rPr>
        <w:t>МА МО Морские ворота</w:t>
      </w:r>
      <w:r w:rsidRPr="007B5001">
        <w:rPr>
          <w:rFonts w:eastAsia="Times New Roman" w:cs="Times New Roman"/>
          <w:color w:val="000000"/>
          <w:szCs w:val="26"/>
          <w:lang w:eastAsia="ru-RU"/>
        </w:rPr>
        <w:t xml:space="preserve"> предложения </w:t>
      </w:r>
      <w:r w:rsidR="004A314B">
        <w:rPr>
          <w:rFonts w:eastAsia="Times New Roman" w:cs="Times New Roman"/>
          <w:color w:val="000000"/>
          <w:szCs w:val="26"/>
          <w:lang w:eastAsia="ru-RU"/>
        </w:rPr>
        <w:br/>
      </w:r>
      <w:r w:rsidRPr="007B5001">
        <w:rPr>
          <w:rFonts w:eastAsia="Times New Roman" w:cs="Times New Roman"/>
          <w:color w:val="000000"/>
          <w:szCs w:val="26"/>
          <w:lang w:eastAsia="ru-RU"/>
        </w:rPr>
        <w:t>по вопросам своей деятельности;</w:t>
      </w:r>
    </w:p>
    <w:p w14:paraId="60B4B380" w14:textId="3950DC35"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4.2. запрашивать и получать от структурных подразделений </w:t>
      </w:r>
      <w:r w:rsidR="007117D3" w:rsidRPr="007117D3">
        <w:rPr>
          <w:rFonts w:eastAsia="Times New Roman" w:cs="Times New Roman"/>
          <w:color w:val="000000"/>
          <w:szCs w:val="26"/>
          <w:lang w:eastAsia="ru-RU"/>
        </w:rPr>
        <w:t>МА МО Морские ворота</w:t>
      </w:r>
      <w:r w:rsidRPr="007B5001">
        <w:rPr>
          <w:rFonts w:eastAsia="Times New Roman" w:cs="Times New Roman"/>
          <w:color w:val="000000"/>
          <w:szCs w:val="26"/>
          <w:lang w:eastAsia="ru-RU"/>
        </w:rPr>
        <w:t xml:space="preserve"> в соответствии с утвержденным порядком необходимые статистические, аналитические и другие данные, документы, заключения и иные сведения, необходимые для принятия решений по вопросам, отнесенным к компетенции отдела;</w:t>
      </w:r>
    </w:p>
    <w:p w14:paraId="0F5729F1" w14:textId="7777777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4.3. пользоваться согласно установленному порядку информационной системой электронного документооборота ОМСУ и создавать в информационной системе электронного документооборота ОМСУ собственные базы данных;</w:t>
      </w:r>
    </w:p>
    <w:p w14:paraId="1DF0C05E" w14:textId="7777777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4.4. взаимодействовать в установленном порядке с органами государственной власти, местного самоуправления, юридическими и физическими лицами по вопросам, входящим в компетенцию отдела;</w:t>
      </w:r>
    </w:p>
    <w:p w14:paraId="3810AA5E" w14:textId="7777777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4.5. приглашать для выяснения вопросов, входящих в компетенцию отдела, несовершеннолетних, их родителей или иных законных представителей и иных лиц;</w:t>
      </w:r>
    </w:p>
    <w:p w14:paraId="7264B847" w14:textId="7777777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lastRenderedPageBreak/>
        <w:t>4.6.в установленном порядке посещать несовершеннолетних, проводить беседы с ними, их родителями и иными законными представителями и иными лицами;</w:t>
      </w:r>
    </w:p>
    <w:p w14:paraId="1CFE7DB9" w14:textId="7777777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4.7. привлекать участковых инспекторов, инспекторов ПДН отделов полиции, социальных, медицинских и педагогических работников организаций, специалистов жилищных органов для обследования условий воспитания и жилищно-бытовых условий несовершеннолетних, приглашать вышеперечисленных лиц в качестве свидетелей или экспертов на судебные заседания;</w:t>
      </w:r>
    </w:p>
    <w:p w14:paraId="6A29D47B" w14:textId="4640D2C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 xml:space="preserve">4.8. согласовывать, готовить и представлять в установленном порядке </w:t>
      </w:r>
      <w:r w:rsidR="007117D3">
        <w:rPr>
          <w:rFonts w:eastAsia="Times New Roman" w:cs="Times New Roman"/>
          <w:color w:val="000000"/>
          <w:szCs w:val="26"/>
          <w:lang w:eastAsia="ru-RU"/>
        </w:rPr>
        <w:br/>
      </w:r>
      <w:r w:rsidRPr="007B5001">
        <w:rPr>
          <w:rFonts w:eastAsia="Times New Roman" w:cs="Times New Roman"/>
          <w:color w:val="000000"/>
          <w:szCs w:val="26"/>
          <w:lang w:eastAsia="ru-RU"/>
        </w:rPr>
        <w:t xml:space="preserve">на рассмотрение </w:t>
      </w:r>
      <w:r w:rsidR="007117D3" w:rsidRPr="007B5001">
        <w:rPr>
          <w:rFonts w:eastAsia="Times New Roman" w:cs="Times New Roman"/>
          <w:color w:val="000000"/>
          <w:szCs w:val="26"/>
          <w:lang w:eastAsia="ru-RU"/>
        </w:rPr>
        <w:t xml:space="preserve">Главы </w:t>
      </w:r>
      <w:r w:rsidR="007117D3" w:rsidRPr="007117D3">
        <w:rPr>
          <w:rFonts w:eastAsia="Times New Roman" w:cs="Times New Roman"/>
          <w:color w:val="000000"/>
          <w:szCs w:val="26"/>
          <w:lang w:eastAsia="ru-RU"/>
        </w:rPr>
        <w:t xml:space="preserve">МА МО Морские ворота </w:t>
      </w:r>
      <w:r w:rsidRPr="007B5001">
        <w:rPr>
          <w:rFonts w:eastAsia="Times New Roman" w:cs="Times New Roman"/>
          <w:color w:val="000000"/>
          <w:szCs w:val="26"/>
          <w:lang w:eastAsia="ru-RU"/>
        </w:rPr>
        <w:t>проекты постановлений по вопросам, отнесённым к компетенции отдела, а также осуществлять контроль за исполнением таких постановлений;</w:t>
      </w:r>
    </w:p>
    <w:p w14:paraId="61C96E50" w14:textId="77777777"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4.9. разрабатывать и утверждать в установленном порядке методические материалы и рекомендации по предметам своего ведения;</w:t>
      </w:r>
    </w:p>
    <w:p w14:paraId="36671CC6" w14:textId="2738A050" w:rsidR="0016365E" w:rsidRPr="007B5001" w:rsidRDefault="0016365E" w:rsidP="0016365E">
      <w:pPr>
        <w:shd w:val="clear" w:color="auto" w:fill="FFFFFF"/>
        <w:ind w:firstLine="709"/>
        <w:jc w:val="both"/>
        <w:rPr>
          <w:rFonts w:eastAsia="Times New Roman" w:cs="Times New Roman"/>
          <w:color w:val="000000"/>
          <w:szCs w:val="26"/>
          <w:lang w:eastAsia="ru-RU"/>
        </w:rPr>
      </w:pPr>
      <w:r w:rsidRPr="007B5001">
        <w:rPr>
          <w:rFonts w:eastAsia="Times New Roman" w:cs="Times New Roman"/>
          <w:color w:val="000000"/>
          <w:szCs w:val="26"/>
          <w:lang w:eastAsia="ru-RU"/>
        </w:rPr>
        <w:t>4.1</w:t>
      </w:r>
      <w:r>
        <w:rPr>
          <w:rFonts w:eastAsia="Times New Roman" w:cs="Times New Roman"/>
          <w:color w:val="000000"/>
          <w:szCs w:val="26"/>
          <w:lang w:eastAsia="ru-RU"/>
        </w:rPr>
        <w:t>0</w:t>
      </w:r>
      <w:r w:rsidRPr="007B5001">
        <w:rPr>
          <w:rFonts w:eastAsia="Times New Roman" w:cs="Times New Roman"/>
          <w:color w:val="000000"/>
          <w:szCs w:val="26"/>
          <w:lang w:eastAsia="ru-RU"/>
        </w:rPr>
        <w:t xml:space="preserve">. пользоваться правами, предусмотренными законодательными, нормативными правовыми актами Российской Федерации, нормативными правовыми актами Санкт-Петербурга, Уставом внутригородского муниципального образования города федерльного значения Санкт-Петербурга муниципальный округ </w:t>
      </w:r>
      <w:r w:rsidR="007117D3" w:rsidRPr="007117D3">
        <w:rPr>
          <w:rFonts w:eastAsia="Times New Roman" w:cs="Times New Roman"/>
          <w:color w:val="000000"/>
          <w:szCs w:val="26"/>
          <w:lang w:eastAsia="ru-RU"/>
        </w:rPr>
        <w:t>Морские ворота</w:t>
      </w:r>
      <w:r w:rsidRPr="007B5001">
        <w:rPr>
          <w:rFonts w:eastAsia="Times New Roman" w:cs="Times New Roman"/>
          <w:color w:val="000000"/>
          <w:szCs w:val="26"/>
          <w:lang w:eastAsia="ru-RU"/>
        </w:rPr>
        <w:t xml:space="preserve">, решениями МС, постановлениями и распоряжениями </w:t>
      </w:r>
      <w:r w:rsidR="007117D3" w:rsidRPr="007117D3">
        <w:rPr>
          <w:rFonts w:eastAsia="Times New Roman" w:cs="Times New Roman"/>
          <w:color w:val="000000"/>
          <w:szCs w:val="26"/>
          <w:lang w:eastAsia="ru-RU"/>
        </w:rPr>
        <w:t>МА МО Морские ворота</w:t>
      </w:r>
      <w:r w:rsidRPr="007B5001">
        <w:rPr>
          <w:rFonts w:eastAsia="Times New Roman" w:cs="Times New Roman"/>
          <w:color w:val="000000"/>
          <w:szCs w:val="26"/>
          <w:lang w:eastAsia="ru-RU"/>
        </w:rPr>
        <w:t>.</w:t>
      </w:r>
    </w:p>
    <w:p w14:paraId="1A9C368C" w14:textId="77777777" w:rsidR="007B1E73" w:rsidRPr="007B1E73" w:rsidRDefault="007B1E73" w:rsidP="00F91A42">
      <w:pPr>
        <w:ind w:firstLine="851"/>
        <w:contextualSpacing/>
        <w:jc w:val="both"/>
        <w:rPr>
          <w:rFonts w:cs="Times New Roman"/>
          <w:szCs w:val="26"/>
        </w:rPr>
      </w:pPr>
    </w:p>
    <w:p w14:paraId="75E565FF" w14:textId="77777777" w:rsidR="007B1E73" w:rsidRPr="007B1E73" w:rsidRDefault="007B1E73" w:rsidP="00532C36">
      <w:pPr>
        <w:ind w:firstLine="851"/>
        <w:contextualSpacing/>
        <w:jc w:val="center"/>
        <w:rPr>
          <w:rFonts w:cs="Times New Roman"/>
          <w:b/>
          <w:szCs w:val="26"/>
        </w:rPr>
      </w:pPr>
      <w:r w:rsidRPr="007B1E73">
        <w:rPr>
          <w:rFonts w:cs="Times New Roman"/>
          <w:b/>
          <w:szCs w:val="26"/>
        </w:rPr>
        <w:t>5.</w:t>
      </w:r>
      <w:r w:rsidRPr="007B1E73">
        <w:rPr>
          <w:rFonts w:cs="Times New Roman"/>
          <w:b/>
          <w:szCs w:val="26"/>
        </w:rPr>
        <w:tab/>
        <w:t>Руководство отделом</w:t>
      </w:r>
    </w:p>
    <w:p w14:paraId="26AC0A26" w14:textId="7C6253CC" w:rsidR="007B1E73" w:rsidRDefault="007B1E73" w:rsidP="00532C36">
      <w:pPr>
        <w:shd w:val="clear" w:color="auto" w:fill="FFFFFF"/>
        <w:ind w:firstLine="851"/>
        <w:jc w:val="both"/>
        <w:rPr>
          <w:rFonts w:cs="Times New Roman"/>
          <w:szCs w:val="26"/>
        </w:rPr>
      </w:pPr>
      <w:r w:rsidRPr="007B1E73">
        <w:rPr>
          <w:rFonts w:cs="Times New Roman"/>
          <w:szCs w:val="26"/>
        </w:rPr>
        <w:t xml:space="preserve">5.1. </w:t>
      </w:r>
      <w:r w:rsidR="007117D3">
        <w:rPr>
          <w:rFonts w:cs="Times New Roman"/>
          <w:szCs w:val="26"/>
        </w:rPr>
        <w:t>Общее руководство отделом осуществляет Глава МА МО Морские ворота.</w:t>
      </w:r>
    </w:p>
    <w:p w14:paraId="0C044D61" w14:textId="77777777" w:rsidR="00445A10" w:rsidRPr="007B1E73" w:rsidRDefault="00445A10" w:rsidP="00532C36">
      <w:pPr>
        <w:ind w:firstLine="851"/>
        <w:contextualSpacing/>
        <w:jc w:val="both"/>
        <w:rPr>
          <w:rFonts w:cs="Times New Roman"/>
          <w:szCs w:val="26"/>
        </w:rPr>
      </w:pPr>
    </w:p>
    <w:p w14:paraId="310E1A9D" w14:textId="53880357" w:rsidR="007B1E73" w:rsidRPr="00445A10" w:rsidRDefault="00445A10" w:rsidP="00532C36">
      <w:pPr>
        <w:ind w:firstLine="851"/>
        <w:contextualSpacing/>
        <w:jc w:val="center"/>
        <w:rPr>
          <w:rFonts w:cs="Times New Roman"/>
          <w:b/>
          <w:bCs/>
          <w:szCs w:val="26"/>
        </w:rPr>
      </w:pPr>
      <w:r w:rsidRPr="00445A10">
        <w:rPr>
          <w:rFonts w:cs="Times New Roman"/>
          <w:b/>
          <w:bCs/>
          <w:szCs w:val="26"/>
        </w:rPr>
        <w:t>6. Ответственность</w:t>
      </w:r>
    </w:p>
    <w:p w14:paraId="45386B89" w14:textId="777EB534" w:rsidR="00445A10" w:rsidRDefault="00445A10" w:rsidP="00532C36">
      <w:pPr>
        <w:pStyle w:val="a9"/>
        <w:numPr>
          <w:ilvl w:val="0"/>
          <w:numId w:val="2"/>
        </w:numPr>
        <w:tabs>
          <w:tab w:val="left" w:pos="-5954"/>
          <w:tab w:val="left" w:pos="709"/>
          <w:tab w:val="left" w:pos="851"/>
        </w:tabs>
        <w:autoSpaceDE w:val="0"/>
        <w:autoSpaceDN w:val="0"/>
        <w:adjustRightInd w:val="0"/>
        <w:ind w:left="0" w:right="0" w:firstLine="851"/>
        <w:rPr>
          <w:sz w:val="26"/>
          <w:szCs w:val="26"/>
        </w:rPr>
      </w:pPr>
      <w:r w:rsidRPr="00C51A94">
        <w:rPr>
          <w:sz w:val="26"/>
          <w:szCs w:val="26"/>
        </w:rPr>
        <w:t xml:space="preserve">Каждый работник отдела несет персональную ответственность </w:t>
      </w:r>
      <w:r w:rsidR="00532C36">
        <w:rPr>
          <w:sz w:val="26"/>
          <w:szCs w:val="26"/>
        </w:rPr>
        <w:br/>
      </w:r>
      <w:r w:rsidRPr="00C51A94">
        <w:rPr>
          <w:sz w:val="26"/>
          <w:szCs w:val="26"/>
        </w:rPr>
        <w:t>за выполнение задач и функций, возложенных лично на него, при этом степень ответственности устанавливается должностными инструкциями работников отдела, трудовыми договорами, настоящим положением и действующим законодательством.</w:t>
      </w:r>
    </w:p>
    <w:p w14:paraId="406DE8C7" w14:textId="77777777" w:rsidR="00445A10" w:rsidRDefault="00445A10" w:rsidP="00532C36">
      <w:pPr>
        <w:ind w:firstLine="851"/>
        <w:contextualSpacing/>
        <w:jc w:val="both"/>
        <w:rPr>
          <w:rFonts w:cs="Times New Roman"/>
          <w:b/>
          <w:szCs w:val="26"/>
        </w:rPr>
      </w:pPr>
    </w:p>
    <w:p w14:paraId="051FC577" w14:textId="7D8E9674" w:rsidR="007B1E73" w:rsidRPr="007B1E73" w:rsidRDefault="00445A10" w:rsidP="00532C36">
      <w:pPr>
        <w:ind w:firstLine="851"/>
        <w:contextualSpacing/>
        <w:jc w:val="center"/>
        <w:rPr>
          <w:rFonts w:cs="Times New Roman"/>
          <w:b/>
          <w:szCs w:val="26"/>
        </w:rPr>
      </w:pPr>
      <w:r>
        <w:rPr>
          <w:rFonts w:cs="Times New Roman"/>
          <w:b/>
          <w:szCs w:val="26"/>
        </w:rPr>
        <w:t>7</w:t>
      </w:r>
      <w:r w:rsidR="007B1E73" w:rsidRPr="007B1E73">
        <w:rPr>
          <w:rFonts w:cs="Times New Roman"/>
          <w:b/>
          <w:szCs w:val="26"/>
        </w:rPr>
        <w:t>.</w:t>
      </w:r>
      <w:r w:rsidR="007B1E73" w:rsidRPr="007B1E73">
        <w:rPr>
          <w:rFonts w:cs="Times New Roman"/>
          <w:b/>
          <w:szCs w:val="26"/>
        </w:rPr>
        <w:tab/>
        <w:t>Заключительные положения</w:t>
      </w:r>
    </w:p>
    <w:p w14:paraId="2EE72433" w14:textId="7A3AADF6" w:rsidR="007B1E73" w:rsidRPr="007B1E73" w:rsidRDefault="00445A10" w:rsidP="00532C36">
      <w:pPr>
        <w:ind w:firstLine="851"/>
        <w:contextualSpacing/>
        <w:jc w:val="both"/>
        <w:rPr>
          <w:rFonts w:cs="Times New Roman"/>
          <w:szCs w:val="26"/>
        </w:rPr>
      </w:pPr>
      <w:r>
        <w:rPr>
          <w:rFonts w:cs="Times New Roman"/>
          <w:szCs w:val="26"/>
        </w:rPr>
        <w:t>7</w:t>
      </w:r>
      <w:r w:rsidR="007B1E73" w:rsidRPr="007B1E73">
        <w:rPr>
          <w:rFonts w:cs="Times New Roman"/>
          <w:szCs w:val="26"/>
        </w:rPr>
        <w:t>.1. Работники отдела,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административную, гражданскую, уголовную и иную предусмотренную законодательством Российской Федерации ответственность.</w:t>
      </w:r>
    </w:p>
    <w:p w14:paraId="74647451" w14:textId="3E7A2090" w:rsidR="007B1E73" w:rsidRPr="007B1E73" w:rsidRDefault="00445A10" w:rsidP="00F91A42">
      <w:pPr>
        <w:ind w:firstLine="851"/>
        <w:contextualSpacing/>
        <w:jc w:val="both"/>
        <w:rPr>
          <w:rFonts w:cs="Times New Roman"/>
          <w:szCs w:val="26"/>
        </w:rPr>
      </w:pPr>
      <w:r>
        <w:rPr>
          <w:rFonts w:cs="Times New Roman"/>
          <w:szCs w:val="26"/>
        </w:rPr>
        <w:t>7</w:t>
      </w:r>
      <w:r w:rsidR="007B1E73" w:rsidRPr="007B1E73">
        <w:rPr>
          <w:rFonts w:cs="Times New Roman"/>
          <w:szCs w:val="26"/>
        </w:rPr>
        <w:t>.2. Работники отдела, виновные в нарушении требований федеральных законов, локальных правовых актов ОМСУ, регламентирующих порядок организации защиты персональных данных, несут</w:t>
      </w:r>
      <w:r w:rsidR="00002CC0">
        <w:rPr>
          <w:rFonts w:cs="Times New Roman"/>
          <w:szCs w:val="26"/>
        </w:rPr>
        <w:t xml:space="preserve"> </w:t>
      </w:r>
      <w:r w:rsidR="007B1E73" w:rsidRPr="007B1E73">
        <w:rPr>
          <w:rFonts w:cs="Times New Roman"/>
          <w:szCs w:val="26"/>
        </w:rPr>
        <w:t>дисциплинарную, административную, гражданскую, уголовную и иную предусмотренную законодательством Российской Федерации ответственность.</w:t>
      </w:r>
    </w:p>
    <w:p w14:paraId="563CF205" w14:textId="4FB9A468" w:rsidR="008F691F" w:rsidRDefault="00445A10" w:rsidP="008F691F">
      <w:pPr>
        <w:ind w:firstLine="851"/>
        <w:contextualSpacing/>
        <w:jc w:val="both"/>
        <w:rPr>
          <w:rFonts w:cs="Times New Roman"/>
          <w:szCs w:val="26"/>
        </w:rPr>
      </w:pPr>
      <w:r>
        <w:rPr>
          <w:rFonts w:cs="Times New Roman"/>
          <w:szCs w:val="26"/>
        </w:rPr>
        <w:t>7</w:t>
      </w:r>
      <w:r w:rsidR="007B1E73" w:rsidRPr="007B1E73">
        <w:rPr>
          <w:rFonts w:cs="Times New Roman"/>
          <w:szCs w:val="26"/>
        </w:rPr>
        <w:t xml:space="preserve">.3. Возложение на отдел функций, не предусмотренных настоящим положением, кроме специальных (адресных) поручений </w:t>
      </w:r>
      <w:r w:rsidR="008F691F">
        <w:rPr>
          <w:rFonts w:cs="Times New Roman"/>
          <w:szCs w:val="26"/>
        </w:rPr>
        <w:t>Г</w:t>
      </w:r>
      <w:r w:rsidR="007B1E73" w:rsidRPr="007B1E73">
        <w:rPr>
          <w:rFonts w:cs="Times New Roman"/>
          <w:szCs w:val="26"/>
        </w:rPr>
        <w:t xml:space="preserve">лавы </w:t>
      </w:r>
      <w:r w:rsidR="00532C36" w:rsidRPr="00532C36">
        <w:rPr>
          <w:rFonts w:cs="Times New Roman"/>
          <w:szCs w:val="26"/>
        </w:rPr>
        <w:t xml:space="preserve">МА МО Морские ворота </w:t>
      </w:r>
      <w:r w:rsidR="007B1E73" w:rsidRPr="007B1E73">
        <w:rPr>
          <w:rFonts w:cs="Times New Roman"/>
          <w:szCs w:val="26"/>
        </w:rPr>
        <w:t>иначе, как путем внесения в установленном порядке изменений в настоящее положение не допускается.</w:t>
      </w:r>
    </w:p>
    <w:p w14:paraId="2D7CEF60" w14:textId="45B3AC73" w:rsidR="00FE7146" w:rsidRDefault="00FE7146" w:rsidP="008F691F">
      <w:pPr>
        <w:ind w:firstLine="851"/>
        <w:contextualSpacing/>
        <w:jc w:val="both"/>
        <w:rPr>
          <w:rFonts w:cs="Times New Roman"/>
          <w:szCs w:val="26"/>
        </w:rPr>
      </w:pPr>
    </w:p>
    <w:p w14:paraId="18EB8E8C" w14:textId="1FC85160" w:rsidR="0016365E" w:rsidRDefault="0016365E" w:rsidP="008F691F">
      <w:pPr>
        <w:ind w:firstLine="851"/>
        <w:contextualSpacing/>
        <w:jc w:val="both"/>
        <w:rPr>
          <w:rFonts w:cs="Times New Roman"/>
          <w:szCs w:val="26"/>
        </w:rPr>
      </w:pPr>
    </w:p>
    <w:p w14:paraId="62E69269" w14:textId="428BAB5F" w:rsidR="0016365E" w:rsidRDefault="0016365E" w:rsidP="008F691F">
      <w:pPr>
        <w:ind w:firstLine="851"/>
        <w:contextualSpacing/>
        <w:jc w:val="both"/>
        <w:rPr>
          <w:rFonts w:cs="Times New Roman"/>
          <w:szCs w:val="26"/>
        </w:rPr>
      </w:pPr>
    </w:p>
    <w:p w14:paraId="43BF6952" w14:textId="21384E7A" w:rsidR="007F29DF" w:rsidRDefault="007F29DF" w:rsidP="003E2F0D">
      <w:pPr>
        <w:jc w:val="center"/>
        <w:outlineLvl w:val="2"/>
        <w:rPr>
          <w:rFonts w:cs="Times New Roman"/>
          <w:szCs w:val="26"/>
        </w:rPr>
      </w:pPr>
    </w:p>
    <w:p w14:paraId="08275014" w14:textId="6737B3C1" w:rsidR="007F29DF" w:rsidRDefault="007F29DF" w:rsidP="003E2F0D">
      <w:pPr>
        <w:jc w:val="center"/>
        <w:outlineLvl w:val="2"/>
        <w:rPr>
          <w:rFonts w:cs="Times New Roman"/>
          <w:szCs w:val="26"/>
        </w:rPr>
      </w:pPr>
    </w:p>
    <w:p w14:paraId="5EF7DE8F" w14:textId="6621FFEB" w:rsidR="007F29DF" w:rsidRDefault="007F29DF" w:rsidP="003E2F0D">
      <w:pPr>
        <w:jc w:val="center"/>
        <w:outlineLvl w:val="2"/>
        <w:rPr>
          <w:rFonts w:cs="Times New Roman"/>
          <w:szCs w:val="26"/>
        </w:rPr>
      </w:pPr>
    </w:p>
    <w:p w14:paraId="4163D0C2" w14:textId="2D4C7C04" w:rsidR="007F29DF" w:rsidRDefault="007F29DF" w:rsidP="003E2F0D">
      <w:pPr>
        <w:jc w:val="center"/>
        <w:outlineLvl w:val="2"/>
        <w:rPr>
          <w:rFonts w:cs="Times New Roman"/>
          <w:szCs w:val="26"/>
        </w:rPr>
      </w:pPr>
    </w:p>
    <w:p w14:paraId="6A3E819D" w14:textId="7AFF4DE8" w:rsidR="007F29DF" w:rsidRDefault="007F29DF" w:rsidP="003E2F0D">
      <w:pPr>
        <w:jc w:val="center"/>
        <w:outlineLvl w:val="2"/>
        <w:rPr>
          <w:rFonts w:cs="Times New Roman"/>
          <w:szCs w:val="26"/>
        </w:rPr>
      </w:pPr>
    </w:p>
    <w:p w14:paraId="2F5CB05F" w14:textId="11E7065B" w:rsidR="007F29DF" w:rsidRDefault="007F29DF" w:rsidP="003E2F0D">
      <w:pPr>
        <w:jc w:val="center"/>
        <w:outlineLvl w:val="2"/>
        <w:rPr>
          <w:rFonts w:cs="Times New Roman"/>
          <w:szCs w:val="26"/>
        </w:rPr>
      </w:pPr>
    </w:p>
    <w:p w14:paraId="66EB7C5D" w14:textId="730EFB89" w:rsidR="007F29DF" w:rsidRDefault="007F29DF" w:rsidP="003E2F0D">
      <w:pPr>
        <w:jc w:val="center"/>
        <w:outlineLvl w:val="2"/>
        <w:rPr>
          <w:rFonts w:cs="Times New Roman"/>
          <w:szCs w:val="26"/>
        </w:rPr>
      </w:pPr>
    </w:p>
    <w:p w14:paraId="20D4AB5C" w14:textId="19BEB42D" w:rsidR="007F29DF" w:rsidRDefault="007F29DF" w:rsidP="003E2F0D">
      <w:pPr>
        <w:jc w:val="center"/>
        <w:outlineLvl w:val="2"/>
        <w:rPr>
          <w:rFonts w:cs="Times New Roman"/>
          <w:szCs w:val="26"/>
        </w:rPr>
      </w:pPr>
    </w:p>
    <w:p w14:paraId="4412EE53" w14:textId="77777777" w:rsidR="007F29DF" w:rsidRDefault="007F29DF" w:rsidP="003E2F0D">
      <w:pPr>
        <w:jc w:val="center"/>
        <w:outlineLvl w:val="2"/>
        <w:rPr>
          <w:rFonts w:cs="Times New Roman"/>
          <w:szCs w:val="26"/>
        </w:rPr>
      </w:pPr>
    </w:p>
    <w:p w14:paraId="793146A2" w14:textId="77777777" w:rsidR="0016365E" w:rsidRDefault="0016365E" w:rsidP="003E2F0D">
      <w:pPr>
        <w:jc w:val="center"/>
        <w:outlineLvl w:val="2"/>
        <w:rPr>
          <w:rFonts w:cs="Times New Roman"/>
          <w:szCs w:val="26"/>
        </w:rPr>
      </w:pPr>
    </w:p>
    <w:p w14:paraId="3EDE55BC" w14:textId="77777777" w:rsidR="0016365E" w:rsidRDefault="0016365E" w:rsidP="003E2F0D">
      <w:pPr>
        <w:jc w:val="center"/>
        <w:outlineLvl w:val="2"/>
        <w:rPr>
          <w:rFonts w:cs="Times New Roman"/>
          <w:szCs w:val="26"/>
        </w:rPr>
      </w:pPr>
    </w:p>
    <w:sectPr w:rsidR="0016365E" w:rsidSect="00E0597A">
      <w:headerReference w:type="default" r:id="rId11"/>
      <w:headerReference w:type="first" r:id="rId12"/>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0510E" w14:textId="77777777" w:rsidR="00EF4D64" w:rsidRDefault="00EF4D64" w:rsidP="00E0597A">
      <w:r>
        <w:separator/>
      </w:r>
    </w:p>
  </w:endnote>
  <w:endnote w:type="continuationSeparator" w:id="0">
    <w:p w14:paraId="5FCF592C" w14:textId="77777777" w:rsidR="00EF4D64" w:rsidRDefault="00EF4D64" w:rsidP="00E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DB749" w14:textId="77777777" w:rsidR="00EF4D64" w:rsidRDefault="00EF4D64" w:rsidP="00E0597A">
      <w:r>
        <w:separator/>
      </w:r>
    </w:p>
  </w:footnote>
  <w:footnote w:type="continuationSeparator" w:id="0">
    <w:p w14:paraId="32A39853" w14:textId="77777777" w:rsidR="00EF4D64" w:rsidRDefault="00EF4D64" w:rsidP="00E0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3761" w14:textId="77777777" w:rsidR="00E0597A" w:rsidRDefault="00E0597A" w:rsidP="00E0597A">
    <w:pPr>
      <w:pStyle w:val="a3"/>
      <w:tabs>
        <w:tab w:val="clear" w:pos="4677"/>
        <w:tab w:val="clear" w:pos="935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FA517" w14:textId="4D8B92A9" w:rsidR="00E0597A" w:rsidRDefault="00E0597A" w:rsidP="00E0597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1393F"/>
    <w:multiLevelType w:val="multilevel"/>
    <w:tmpl w:val="C0F85A90"/>
    <w:lvl w:ilvl="0">
      <w:start w:val="1"/>
      <w:numFmt w:val="decimal"/>
      <w:suff w:val="space"/>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FE912F4"/>
    <w:multiLevelType w:val="hybridMultilevel"/>
    <w:tmpl w:val="AF8894F2"/>
    <w:lvl w:ilvl="0" w:tplc="0A1E6E1C">
      <w:start w:val="1"/>
      <w:numFmt w:val="russianLower"/>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nsid w:val="5C474F0A"/>
    <w:multiLevelType w:val="hybridMultilevel"/>
    <w:tmpl w:val="2250E288"/>
    <w:lvl w:ilvl="0" w:tplc="209660E2">
      <w:start w:val="1"/>
      <w:numFmt w:val="decimal"/>
      <w:lvlText w:val="3.1.%1."/>
      <w:lvlJc w:val="center"/>
      <w:pPr>
        <w:ind w:left="720" w:hanging="360"/>
      </w:pPr>
      <w:rPr>
        <w:rFonts w:hint="default"/>
        <w:b w:val="0"/>
        <w:i w:val="0"/>
        <w:strike w:val="0"/>
        <w:d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1F2057"/>
    <w:multiLevelType w:val="hybridMultilevel"/>
    <w:tmpl w:val="58785820"/>
    <w:lvl w:ilvl="0" w:tplc="65409E76">
      <w:start w:val="1"/>
      <w:numFmt w:val="decimal"/>
      <w:lvlText w:val="6.%1."/>
      <w:lvlJc w:val="left"/>
      <w:pPr>
        <w:ind w:left="1146" w:hanging="360"/>
      </w:pPr>
      <w:rPr>
        <w:rFonts w:hint="default"/>
      </w:rPr>
    </w:lvl>
    <w:lvl w:ilvl="1" w:tplc="25101A2C">
      <w:start w:val="1"/>
      <w:numFmt w:val="decimal"/>
      <w:lvlText w:val="%2)"/>
      <w:lvlJc w:val="left"/>
      <w:pPr>
        <w:ind w:left="2346" w:hanging="84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4A"/>
    <w:rsid w:val="00002CC0"/>
    <w:rsid w:val="00014279"/>
    <w:rsid w:val="00023A93"/>
    <w:rsid w:val="00047E66"/>
    <w:rsid w:val="0005596E"/>
    <w:rsid w:val="000C2614"/>
    <w:rsid w:val="000D0E35"/>
    <w:rsid w:val="000D280C"/>
    <w:rsid w:val="000D2D9D"/>
    <w:rsid w:val="001569A4"/>
    <w:rsid w:val="0016365E"/>
    <w:rsid w:val="00180E72"/>
    <w:rsid w:val="001A2B27"/>
    <w:rsid w:val="001A4F6A"/>
    <w:rsid w:val="002279E0"/>
    <w:rsid w:val="00282C29"/>
    <w:rsid w:val="002B4C20"/>
    <w:rsid w:val="00306148"/>
    <w:rsid w:val="00390881"/>
    <w:rsid w:val="003E2F0D"/>
    <w:rsid w:val="003E474A"/>
    <w:rsid w:val="00427C47"/>
    <w:rsid w:val="00443128"/>
    <w:rsid w:val="00444C39"/>
    <w:rsid w:val="00445A10"/>
    <w:rsid w:val="0044636B"/>
    <w:rsid w:val="00460CF2"/>
    <w:rsid w:val="004A314B"/>
    <w:rsid w:val="004B4E49"/>
    <w:rsid w:val="00532C36"/>
    <w:rsid w:val="005A1ACE"/>
    <w:rsid w:val="005D0D5A"/>
    <w:rsid w:val="005D47F7"/>
    <w:rsid w:val="00607D74"/>
    <w:rsid w:val="00634C4E"/>
    <w:rsid w:val="00656BAF"/>
    <w:rsid w:val="00701492"/>
    <w:rsid w:val="007117D3"/>
    <w:rsid w:val="007250C4"/>
    <w:rsid w:val="00733F3D"/>
    <w:rsid w:val="00734953"/>
    <w:rsid w:val="007B1E73"/>
    <w:rsid w:val="007C5824"/>
    <w:rsid w:val="007E5978"/>
    <w:rsid w:val="007F29DF"/>
    <w:rsid w:val="00813629"/>
    <w:rsid w:val="00885B69"/>
    <w:rsid w:val="008E404C"/>
    <w:rsid w:val="008F691F"/>
    <w:rsid w:val="0090425E"/>
    <w:rsid w:val="009266D0"/>
    <w:rsid w:val="00940AA1"/>
    <w:rsid w:val="009734DB"/>
    <w:rsid w:val="00981334"/>
    <w:rsid w:val="00992481"/>
    <w:rsid w:val="009967EA"/>
    <w:rsid w:val="009B132B"/>
    <w:rsid w:val="009D1119"/>
    <w:rsid w:val="00A41FDB"/>
    <w:rsid w:val="00A53111"/>
    <w:rsid w:val="00A82EF7"/>
    <w:rsid w:val="00AA79C5"/>
    <w:rsid w:val="00AB43A9"/>
    <w:rsid w:val="00AE685C"/>
    <w:rsid w:val="00AF6A1B"/>
    <w:rsid w:val="00B0529C"/>
    <w:rsid w:val="00B21C40"/>
    <w:rsid w:val="00B62AC1"/>
    <w:rsid w:val="00BA04D2"/>
    <w:rsid w:val="00C03921"/>
    <w:rsid w:val="00C05321"/>
    <w:rsid w:val="00CD4C67"/>
    <w:rsid w:val="00CF2999"/>
    <w:rsid w:val="00D03F0A"/>
    <w:rsid w:val="00D44D8D"/>
    <w:rsid w:val="00D60B14"/>
    <w:rsid w:val="00D64ACB"/>
    <w:rsid w:val="00D66D47"/>
    <w:rsid w:val="00D73A8B"/>
    <w:rsid w:val="00D97F14"/>
    <w:rsid w:val="00DF3965"/>
    <w:rsid w:val="00E0597A"/>
    <w:rsid w:val="00E265CB"/>
    <w:rsid w:val="00E26CD2"/>
    <w:rsid w:val="00E56FC9"/>
    <w:rsid w:val="00E7152E"/>
    <w:rsid w:val="00E8701B"/>
    <w:rsid w:val="00E95BD5"/>
    <w:rsid w:val="00EC69C8"/>
    <w:rsid w:val="00ED7105"/>
    <w:rsid w:val="00EF4D64"/>
    <w:rsid w:val="00F049E4"/>
    <w:rsid w:val="00F27757"/>
    <w:rsid w:val="00F91A42"/>
    <w:rsid w:val="00F933FA"/>
    <w:rsid w:val="00FD2451"/>
    <w:rsid w:val="00FD57E9"/>
    <w:rsid w:val="00FE03F4"/>
    <w:rsid w:val="00FE7146"/>
    <w:rsid w:val="00FF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486F"/>
  <w15:docId w15:val="{8AA87248-6445-47CE-A101-F14855C8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97A"/>
    <w:pPr>
      <w:spacing w:after="0" w:line="240" w:lineRule="auto"/>
    </w:pPr>
    <w:rPr>
      <w:rFonts w:ascii="Times New Roman" w:hAnsi="Times New Roman"/>
      <w:sz w:val="26"/>
    </w:rPr>
  </w:style>
  <w:style w:type="paragraph" w:styleId="2">
    <w:name w:val="heading 2"/>
    <w:basedOn w:val="a"/>
    <w:next w:val="a"/>
    <w:link w:val="20"/>
    <w:qFormat/>
    <w:rsid w:val="00390881"/>
    <w:pPr>
      <w:keepNext/>
      <w:jc w:val="center"/>
      <w:outlineLvl w:val="1"/>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97A"/>
    <w:pPr>
      <w:tabs>
        <w:tab w:val="center" w:pos="4677"/>
        <w:tab w:val="right" w:pos="9355"/>
      </w:tabs>
    </w:pPr>
  </w:style>
  <w:style w:type="character" w:customStyle="1" w:styleId="a4">
    <w:name w:val="Верхний колонтитул Знак"/>
    <w:basedOn w:val="a0"/>
    <w:link w:val="a3"/>
    <w:uiPriority w:val="99"/>
    <w:rsid w:val="00E0597A"/>
    <w:rPr>
      <w:rFonts w:ascii="Times New Roman" w:hAnsi="Times New Roman"/>
      <w:sz w:val="26"/>
    </w:rPr>
  </w:style>
  <w:style w:type="paragraph" w:styleId="a5">
    <w:name w:val="footer"/>
    <w:basedOn w:val="a"/>
    <w:link w:val="a6"/>
    <w:uiPriority w:val="99"/>
    <w:unhideWhenUsed/>
    <w:rsid w:val="00E0597A"/>
    <w:pPr>
      <w:tabs>
        <w:tab w:val="center" w:pos="4677"/>
        <w:tab w:val="right" w:pos="9355"/>
      </w:tabs>
    </w:pPr>
  </w:style>
  <w:style w:type="character" w:customStyle="1" w:styleId="a6">
    <w:name w:val="Нижний колонтитул Знак"/>
    <w:basedOn w:val="a0"/>
    <w:link w:val="a5"/>
    <w:uiPriority w:val="99"/>
    <w:rsid w:val="00E0597A"/>
    <w:rPr>
      <w:rFonts w:ascii="Times New Roman" w:hAnsi="Times New Roman"/>
      <w:sz w:val="26"/>
    </w:rPr>
  </w:style>
  <w:style w:type="paragraph" w:styleId="a7">
    <w:name w:val="Balloon Text"/>
    <w:basedOn w:val="a"/>
    <w:link w:val="a8"/>
    <w:uiPriority w:val="99"/>
    <w:semiHidden/>
    <w:unhideWhenUsed/>
    <w:rsid w:val="00E0597A"/>
    <w:rPr>
      <w:rFonts w:ascii="Tahoma" w:hAnsi="Tahoma" w:cs="Tahoma"/>
      <w:sz w:val="16"/>
      <w:szCs w:val="16"/>
    </w:rPr>
  </w:style>
  <w:style w:type="character" w:customStyle="1" w:styleId="a8">
    <w:name w:val="Текст выноски Знак"/>
    <w:basedOn w:val="a0"/>
    <w:link w:val="a7"/>
    <w:uiPriority w:val="99"/>
    <w:semiHidden/>
    <w:rsid w:val="00E0597A"/>
    <w:rPr>
      <w:rFonts w:ascii="Tahoma" w:hAnsi="Tahoma" w:cs="Tahoma"/>
      <w:sz w:val="16"/>
      <w:szCs w:val="16"/>
    </w:rPr>
  </w:style>
  <w:style w:type="paragraph" w:styleId="a9">
    <w:name w:val="List Paragraph"/>
    <w:basedOn w:val="a"/>
    <w:link w:val="aa"/>
    <w:uiPriority w:val="34"/>
    <w:qFormat/>
    <w:rsid w:val="00701492"/>
    <w:pPr>
      <w:ind w:left="720" w:right="142" w:firstLine="709"/>
      <w:contextualSpacing/>
      <w:jc w:val="both"/>
    </w:pPr>
    <w:rPr>
      <w:rFonts w:eastAsia="Times New Roman" w:cs="Times New Roman"/>
      <w:sz w:val="20"/>
      <w:szCs w:val="20"/>
      <w:lang w:eastAsia="ru-RU"/>
    </w:rPr>
  </w:style>
  <w:style w:type="character" w:customStyle="1" w:styleId="aa">
    <w:name w:val="Абзац списка Знак"/>
    <w:basedOn w:val="a0"/>
    <w:link w:val="a9"/>
    <w:uiPriority w:val="34"/>
    <w:rsid w:val="00FE7146"/>
    <w:rPr>
      <w:rFonts w:ascii="Times New Roman" w:eastAsia="Times New Roman" w:hAnsi="Times New Roman" w:cs="Times New Roman"/>
      <w:sz w:val="20"/>
      <w:szCs w:val="20"/>
      <w:lang w:eastAsia="ru-RU"/>
    </w:rPr>
  </w:style>
  <w:style w:type="table" w:styleId="ab">
    <w:name w:val="Table Grid"/>
    <w:basedOn w:val="a1"/>
    <w:uiPriority w:val="59"/>
    <w:rsid w:val="00FE7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45A10"/>
    <w:pPr>
      <w:spacing w:after="0" w:line="240" w:lineRule="auto"/>
    </w:pPr>
  </w:style>
  <w:style w:type="character" w:customStyle="1" w:styleId="20">
    <w:name w:val="Заголовок 2 Знак"/>
    <w:basedOn w:val="a0"/>
    <w:link w:val="2"/>
    <w:rsid w:val="00390881"/>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F63AA3894152CDCB23E82C66A7563D3D5AA3B5197B357A560BB6E1A546628946BA6E85FCAF17542B2681A5AE469A7B33BF75EE939F3459V82A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F63AA3894152CDCB23E82C66A7563D3D5AA3B5197B357A560BB6E1A546628946BA6E85FCAF17542B2681A5AE469A7B33BF75EE939F3459V82A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F109B99A365A54ED3933D248E4465AD9D10E745AC95E1E4DC166B153A073F1AD1C9715F72C6A9A42844581EF862B9795C519E091C50429QBrBO" TargetMode="External"/><Relationship Id="rId4" Type="http://schemas.openxmlformats.org/officeDocument/2006/relationships/webSettings" Target="webSettings.xml"/><Relationship Id="rId9" Type="http://schemas.openxmlformats.org/officeDocument/2006/relationships/hyperlink" Target="consultantplus://offline/ref=F109B99A365A54ED3933D248E4465AD9DB02735ECD514347C93FBD51A77CAEBA1BDE19F62C6A9A458D1A84FA97739890DC06E18FD9062BB8Q0rAO"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imtseva\Desktop\&#1054;&#1041;%20(&#1076;&#1086;&#1083;&#1078;&#1085;&#1086;&#1089;&#1090;&#1085;&#1099;&#1077;,%20&#1087;&#1086;&#1083;&#1086;&#1078;&#1077;&#1085;&#1080;&#1077;)\&#1056;&#1072;&#1089;&#1087;&#1086;&#1088;&#1103;&#1078;&#1077;&#1085;&#1080;&#1077;%20&#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Распоряжение МА</Template>
  <TotalTime>78</TotalTime>
  <Pages>8</Pages>
  <Words>3002</Words>
  <Characters>17115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Рымцева Юлия Николаевна</dc:creator>
  <cp:lastModifiedBy>Admin</cp:lastModifiedBy>
  <cp:revision>12</cp:revision>
  <cp:lastPrinted>2026-03-03T10:00:00Z</cp:lastPrinted>
  <dcterms:created xsi:type="dcterms:W3CDTF">2026-02-18T07:59:00Z</dcterms:created>
  <dcterms:modified xsi:type="dcterms:W3CDTF">2026-03-27T11:57:00Z</dcterms:modified>
</cp:coreProperties>
</file>