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F7" w:rsidRDefault="000537F7" w:rsidP="00596123">
      <w:pPr>
        <w:jc w:val="center"/>
        <w:rPr>
          <w:color w:val="FF0000"/>
          <w:sz w:val="28"/>
          <w:szCs w:val="28"/>
        </w:rPr>
      </w:pPr>
      <w:r w:rsidRPr="007E3387">
        <w:rPr>
          <w:color w:val="FF0000"/>
          <w:sz w:val="28"/>
          <w:szCs w:val="28"/>
        </w:rPr>
        <w:t>«Если живешь у леса»</w:t>
      </w:r>
    </w:p>
    <w:p w:rsidR="00596123" w:rsidRPr="007E3387" w:rsidRDefault="00596123" w:rsidP="00596123">
      <w:pPr>
        <w:jc w:val="center"/>
        <w:rPr>
          <w:color w:val="FF0000"/>
          <w:sz w:val="28"/>
          <w:szCs w:val="28"/>
        </w:rPr>
      </w:pPr>
    </w:p>
    <w:p w:rsidR="000537F7" w:rsidRPr="00EF71C3" w:rsidRDefault="000537F7" w:rsidP="000537F7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1C3">
        <w:rPr>
          <w:rFonts w:ascii="Times New Roman" w:hAnsi="Times New Roman" w:cs="Times New Roman"/>
          <w:sz w:val="28"/>
          <w:szCs w:val="28"/>
        </w:rPr>
        <w:t>Внесены изменения в противопожарное законодательство, которые коснулись граждан, проживающих на земельных участках, прилегающих к лесу.</w:t>
      </w:r>
    </w:p>
    <w:p w:rsidR="000537F7" w:rsidRPr="00EF71C3" w:rsidRDefault="000537F7" w:rsidP="000537F7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1C3">
        <w:rPr>
          <w:rFonts w:ascii="Times New Roman" w:hAnsi="Times New Roman" w:cs="Times New Roman"/>
          <w:sz w:val="28"/>
          <w:szCs w:val="28"/>
        </w:rPr>
        <w:t>Вступили в законную силу изменения в Правила противопожарного режима в Российской Федерации и Правила пожарной безопасности в лесах, внесенные Постановлением Правительства Российской Федерации от 18.08.2016 № 807.</w:t>
      </w:r>
    </w:p>
    <w:p w:rsidR="000537F7" w:rsidRPr="00EF71C3" w:rsidRDefault="000537F7" w:rsidP="000537F7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F71C3">
        <w:rPr>
          <w:rFonts w:ascii="Times New Roman" w:hAnsi="Times New Roman" w:cs="Times New Roman"/>
          <w:sz w:val="28"/>
          <w:szCs w:val="28"/>
        </w:rPr>
        <w:t>Согласно новым изменениям лица, владеющие, пользующиеся или распоряжающиеся территорией, прилегающей к лесу, должны обеспечивать ее очистку от сухой травянистой растительности, пожнивных остатков, валежника, порубочных остатков, мусора и иных горючих материалов на полосе шириной не менее 10 метров от леса, либо отделить лес противопожарной минерализованной полосой шириной не менее 0,5 метра или иным противопожарным барьером.</w:t>
      </w:r>
      <w:proofErr w:type="gramEnd"/>
    </w:p>
    <w:p w:rsidR="000537F7" w:rsidRPr="00EF71C3" w:rsidRDefault="000537F7" w:rsidP="000537F7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1C3">
        <w:rPr>
          <w:rFonts w:ascii="Times New Roman" w:hAnsi="Times New Roman" w:cs="Times New Roman"/>
          <w:sz w:val="28"/>
          <w:szCs w:val="28"/>
        </w:rPr>
        <w:t>Обеспечивать очистку прилегающей к лесу территории необходимо со дня схода снежного покрова до установления устойчивой дождливой осенней погоды или образования снежного покрова.</w:t>
      </w:r>
    </w:p>
    <w:p w:rsidR="000537F7" w:rsidRPr="00EF71C3" w:rsidRDefault="000537F7" w:rsidP="000537F7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1C3">
        <w:rPr>
          <w:rFonts w:ascii="Times New Roman" w:hAnsi="Times New Roman" w:cs="Times New Roman"/>
          <w:sz w:val="28"/>
          <w:szCs w:val="28"/>
        </w:rPr>
        <w:t>Данные требований законодательства распространяются не только на органы власти и организации, но и на граждан, крестьянские (фермерские) хозяйства, индивидуальных предпринимателей, должностных лиц, иностранных граждан и лиц без гражданства.</w:t>
      </w:r>
    </w:p>
    <w:p w:rsidR="000537F7" w:rsidRPr="00EF71C3" w:rsidRDefault="000537F7" w:rsidP="000537F7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1C3">
        <w:rPr>
          <w:rFonts w:ascii="Times New Roman" w:hAnsi="Times New Roman" w:cs="Times New Roman"/>
          <w:sz w:val="28"/>
          <w:szCs w:val="28"/>
        </w:rPr>
        <w:t xml:space="preserve">При несоблюдении требований действующего законодательства в отношении виновных лиц наступает административная ответственность. </w:t>
      </w:r>
    </w:p>
    <w:p w:rsidR="0080396C" w:rsidRDefault="0080396C"/>
    <w:sectPr w:rsidR="0080396C" w:rsidSect="0080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A7509"/>
    <w:multiLevelType w:val="hybridMultilevel"/>
    <w:tmpl w:val="F5D0F7B8"/>
    <w:lvl w:ilvl="0" w:tplc="EB467D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7F7"/>
    <w:rsid w:val="000537F7"/>
    <w:rsid w:val="00596123"/>
    <w:rsid w:val="0080396C"/>
    <w:rsid w:val="00C9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0537F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537F7"/>
    <w:pPr>
      <w:shd w:val="clear" w:color="auto" w:fill="FFFFFF"/>
      <w:spacing w:before="360" w:after="240" w:line="311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>Krokoz™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4</cp:revision>
  <dcterms:created xsi:type="dcterms:W3CDTF">2017-12-18T06:31:00Z</dcterms:created>
  <dcterms:modified xsi:type="dcterms:W3CDTF">2017-12-18T06:35:00Z</dcterms:modified>
</cp:coreProperties>
</file>