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83" w:rsidRPr="007E3387" w:rsidRDefault="00673B83" w:rsidP="005A07F7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7E3387">
        <w:rPr>
          <w:rFonts w:ascii="Times New Roman" w:hAnsi="Times New Roman"/>
          <w:color w:val="FF0000"/>
          <w:sz w:val="28"/>
          <w:szCs w:val="28"/>
        </w:rPr>
        <w:t>«Изменения в организации работы судебных приставов-исполнителей»</w:t>
      </w:r>
    </w:p>
    <w:p w:rsidR="005A07F7" w:rsidRDefault="005A07F7" w:rsidP="00673B83">
      <w:pPr>
        <w:ind w:firstLine="709"/>
        <w:jc w:val="both"/>
        <w:rPr>
          <w:sz w:val="28"/>
          <w:szCs w:val="28"/>
        </w:rPr>
      </w:pPr>
    </w:p>
    <w:p w:rsidR="00673B83" w:rsidRDefault="00673B83" w:rsidP="00673B83">
      <w:pPr>
        <w:ind w:firstLine="709"/>
        <w:jc w:val="both"/>
        <w:rPr>
          <w:sz w:val="28"/>
          <w:szCs w:val="28"/>
        </w:rPr>
      </w:pPr>
      <w:r w:rsidRPr="00EF71C3">
        <w:rPr>
          <w:sz w:val="28"/>
          <w:szCs w:val="28"/>
        </w:rPr>
        <w:t xml:space="preserve">С 10 ноября 2017 года </w:t>
      </w:r>
      <w:r w:rsidRPr="00EF71C3">
        <w:rPr>
          <w:b/>
          <w:bCs/>
          <w:sz w:val="28"/>
          <w:szCs w:val="28"/>
        </w:rPr>
        <w:t>вступили в силу изменения</w:t>
      </w:r>
      <w:r w:rsidRPr="00EF71C3">
        <w:rPr>
          <w:sz w:val="28"/>
          <w:szCs w:val="28"/>
        </w:rPr>
        <w:t xml:space="preserve">, внесенные  309-ФЗ  от 30.10.2017 в </w:t>
      </w:r>
      <w:proofErr w:type="spellStart"/>
      <w:r w:rsidRPr="00EF71C3">
        <w:rPr>
          <w:sz w:val="28"/>
          <w:szCs w:val="28"/>
        </w:rPr>
        <w:t>КоАП</w:t>
      </w:r>
      <w:proofErr w:type="spellEnd"/>
      <w:r w:rsidRPr="00EF71C3">
        <w:rPr>
          <w:sz w:val="28"/>
          <w:szCs w:val="28"/>
        </w:rPr>
        <w:t xml:space="preserve"> РФ, </w:t>
      </w:r>
      <w:r w:rsidRPr="00EF71C3">
        <w:rPr>
          <w:b/>
          <w:bCs/>
          <w:sz w:val="28"/>
          <w:szCs w:val="28"/>
        </w:rPr>
        <w:t>предоставившие право  должностным лицам Службы судебных приставов-исполнителей  доставлять и задерживать лиц, которые  без уважительных причин  не платят алименты</w:t>
      </w:r>
      <w:r w:rsidRPr="00EF71C3">
        <w:rPr>
          <w:sz w:val="28"/>
          <w:szCs w:val="28"/>
        </w:rPr>
        <w:t xml:space="preserve"> в течение 2-х и более месяцев со дня возбуждения исполнительного производства.</w:t>
      </w:r>
    </w:p>
    <w:p w:rsidR="0080396C" w:rsidRDefault="0080396C"/>
    <w:sectPr w:rsidR="0080396C" w:rsidSect="0080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A7509"/>
    <w:multiLevelType w:val="hybridMultilevel"/>
    <w:tmpl w:val="F5D0F7B8"/>
    <w:lvl w:ilvl="0" w:tplc="EB467D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B83"/>
    <w:rsid w:val="00180189"/>
    <w:rsid w:val="005A07F7"/>
    <w:rsid w:val="00673B83"/>
    <w:rsid w:val="0080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B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Krokoz™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4</cp:revision>
  <dcterms:created xsi:type="dcterms:W3CDTF">2017-12-18T06:18:00Z</dcterms:created>
  <dcterms:modified xsi:type="dcterms:W3CDTF">2017-12-18T06:34:00Z</dcterms:modified>
</cp:coreProperties>
</file>