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37" w:rsidRDefault="00886B37" w:rsidP="00886B3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886B37" w:rsidRDefault="00886B37" w:rsidP="00886B3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886B37" w:rsidRDefault="00886B37" w:rsidP="00886B3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smartTag w:uri="urn:schemas-microsoft-com:office:smarttags" w:element="metricconverter">
        <w:smartTagPr>
          <w:attr w:name="ProductID" w:val="198184, г"/>
        </w:smartTagPr>
        <w:r>
          <w:rPr>
            <w:rFonts w:ascii="Arial" w:hAnsi="Arial"/>
            <w:spacing w:val="30"/>
            <w:sz w:val="16"/>
            <w:szCs w:val="16"/>
          </w:rPr>
          <w:t>198184, г</w:t>
        </w:r>
      </w:smartTag>
      <w:r>
        <w:rPr>
          <w:rFonts w:ascii="Arial" w:hAnsi="Arial"/>
          <w:spacing w:val="30"/>
          <w:sz w:val="16"/>
          <w:szCs w:val="16"/>
        </w:rPr>
        <w:t>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886B37" w:rsidRDefault="00886B37" w:rsidP="00886B37">
      <w:pPr>
        <w:jc w:val="center"/>
        <w:rPr>
          <w:sz w:val="24"/>
        </w:rPr>
      </w:pPr>
    </w:p>
    <w:p w:rsidR="00886B37" w:rsidRDefault="00886B37" w:rsidP="00886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26\18</w:t>
      </w:r>
    </w:p>
    <w:p w:rsidR="00886B37" w:rsidRDefault="00886B37" w:rsidP="00886B3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06 декабря 2005 года.</w:t>
      </w:r>
    </w:p>
    <w:p w:rsidR="00886B37" w:rsidRDefault="00886B37" w:rsidP="00886B37">
      <w:pPr>
        <w:jc w:val="center"/>
        <w:rPr>
          <w:b/>
        </w:rPr>
      </w:pPr>
      <w:r>
        <w:rPr>
          <w:b/>
        </w:rPr>
        <w:t>О внесении изменений в Постановление МС МО Морские ворота № 25/1 от 29.11.2005 г. «О рассмотрении материалов по проведению конкурса на замещение вакантной должности главы местной администрации МО Морские ворота» в связи с допущенными  техническими  ошибками</w:t>
      </w:r>
    </w:p>
    <w:p w:rsidR="00886B37" w:rsidRDefault="00886B37" w:rsidP="00886B37">
      <w:pPr>
        <w:jc w:val="center"/>
        <w:rPr>
          <w:sz w:val="28"/>
          <w:szCs w:val="28"/>
        </w:rPr>
      </w:pPr>
    </w:p>
    <w:p w:rsidR="00886B37" w:rsidRDefault="00886B37" w:rsidP="0088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886B37" w:rsidRDefault="00886B37" w:rsidP="00886B37">
      <w:pPr>
        <w:pStyle w:val="2"/>
        <w:tabs>
          <w:tab w:val="num" w:pos="0"/>
        </w:tabs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18.1. В связи с допущенными техническими ошибками внести в Постановление МС МО Морские ворота № 25/1 от 29.11.2005 г. «О рассмотрении материалов по проведению конкурса на замещение вакантной должности главы местной администрации МО Морские ворота» следующие изменения:</w:t>
      </w:r>
    </w:p>
    <w:p w:rsidR="00886B37" w:rsidRDefault="00886B37" w:rsidP="00886B37">
      <w:pPr>
        <w:pStyle w:val="2"/>
        <w:tabs>
          <w:tab w:val="num" w:pos="0"/>
        </w:tabs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18.1.1. Изложить п.1.2. Постановления МС МО Морские ворота № 25/1 от 29.11.2005 г. в следующей редакции:</w:t>
      </w:r>
    </w:p>
    <w:p w:rsidR="00886B37" w:rsidRDefault="00886B37" w:rsidP="00886B37">
      <w:pPr>
        <w:pStyle w:val="2"/>
        <w:tabs>
          <w:tab w:val="num" w:pos="0"/>
        </w:tabs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«.1.2.  Перевести Привалова А.А. с должности Заместителя Председателя МС МО Морские ворота на должность Главы Местной Администрации МС МО Морские ворота согласно ст.72 ТК РФ с 01.12.2005 г.»;</w:t>
      </w:r>
    </w:p>
    <w:p w:rsidR="00886B37" w:rsidRDefault="00886B37" w:rsidP="00886B37">
      <w:pPr>
        <w:pStyle w:val="2"/>
        <w:tabs>
          <w:tab w:val="num" w:pos="0"/>
        </w:tabs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18.1.2. Изложить п.1.3. Постановления МС МО Морские ворота № 25/1 от 29.11.2005 г. в следующей редакции:</w:t>
      </w:r>
    </w:p>
    <w:p w:rsidR="00886B37" w:rsidRDefault="00886B37" w:rsidP="00886B3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«1.3.   Внести следующие изменения в штатное расписание  МС МО Морские ворота:</w:t>
      </w:r>
    </w:p>
    <w:p w:rsidR="00886B37" w:rsidRDefault="00886B37" w:rsidP="00886B3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-Упразднить должность Заместителя Председателя Муниципального Совета МО Морские ворота;</w:t>
      </w:r>
    </w:p>
    <w:p w:rsidR="00886B37" w:rsidRDefault="00886B37" w:rsidP="00886B3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-Ввести в штатное расписание должность Главы Местной Администрации»;</w:t>
      </w:r>
    </w:p>
    <w:p w:rsidR="00886B37" w:rsidRDefault="00886B37" w:rsidP="00886B37">
      <w:pPr>
        <w:pStyle w:val="2"/>
        <w:tabs>
          <w:tab w:val="num" w:pos="0"/>
        </w:tabs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18.1.3. Изложить п.1.4. Постановления МС МО Морские ворота № 25/1 от 29.11.2005 г. в следующей редакции:</w:t>
      </w:r>
    </w:p>
    <w:p w:rsidR="00886B37" w:rsidRDefault="00886B37" w:rsidP="00886B3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«1.4. Утвердить штатное расписание МО Морские ворота с изменениями, указанными  в  п.1.3. настоящего постановления (Приложение №1)».</w:t>
      </w:r>
    </w:p>
    <w:p w:rsidR="00886B37" w:rsidRDefault="00886B37" w:rsidP="00886B37">
      <w:pPr>
        <w:pStyle w:val="2"/>
        <w:tabs>
          <w:tab w:val="num" w:pos="0"/>
        </w:tabs>
        <w:spacing w:before="6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18.1.4. Изложить п.1.5. Постановления МС МО Морские ворота № 25/1 от 29.11.2005 г. в следующей редакции:</w:t>
      </w:r>
    </w:p>
    <w:p w:rsidR="00886B37" w:rsidRDefault="00886B37" w:rsidP="00886B3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«1.5. Главе МО Морские ворота Попову О.Н. заключить с 01.12.2005 г.  контра</w:t>
      </w:r>
      <w:proofErr w:type="gramStart"/>
      <w:r>
        <w:rPr>
          <w:b/>
          <w:sz w:val="24"/>
          <w:szCs w:val="24"/>
        </w:rPr>
        <w:t>кт с  Гл</w:t>
      </w:r>
      <w:proofErr w:type="gramEnd"/>
      <w:r>
        <w:rPr>
          <w:b/>
          <w:sz w:val="24"/>
          <w:szCs w:val="24"/>
        </w:rPr>
        <w:t>авой Местной Администрации МО Морские ворота Приваловым А.А.</w:t>
      </w:r>
    </w:p>
    <w:p w:rsidR="00886B37" w:rsidRDefault="00886B37" w:rsidP="00886B3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18.1.5. Пункт 1.6. Постановления МС МО Морские ворота № 25/1 от 29.11.2005 г. отменить.</w:t>
      </w:r>
    </w:p>
    <w:p w:rsidR="00886B37" w:rsidRDefault="00886B37" w:rsidP="00886B37">
      <w:pPr>
        <w:tabs>
          <w:tab w:val="num" w:pos="0"/>
        </w:tabs>
        <w:spacing w:before="6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18.2.  Контроль за  выполнением настоящего Постановления  возложить  на  Главу МО Морские ворот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Председателя МС  Попова О.Н.</w:t>
      </w:r>
    </w:p>
    <w:p w:rsidR="00886B37" w:rsidRDefault="00886B37" w:rsidP="00886B37">
      <w:pPr>
        <w:pStyle w:val="2"/>
        <w:tabs>
          <w:tab w:val="num" w:pos="0"/>
        </w:tabs>
        <w:spacing w:before="60" w:line="240" w:lineRule="auto"/>
        <w:ind w:left="0" w:firstLine="567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18.3. Постановление вступает в силу в соответствии с действующим законодательством.</w:t>
      </w:r>
    </w:p>
    <w:p w:rsidR="00886B37" w:rsidRDefault="00886B37" w:rsidP="00886B37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49186C" w:rsidRPr="00886B37" w:rsidRDefault="00886B37" w:rsidP="00886B37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</w:t>
      </w:r>
      <w:r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ab/>
        <w:t xml:space="preserve">                                                           О.Н.Попов</w:t>
      </w:r>
    </w:p>
    <w:sectPr w:rsidR="0049186C" w:rsidRPr="00886B37" w:rsidSect="00886B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B37"/>
    <w:rsid w:val="0049186C"/>
    <w:rsid w:val="0088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B3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B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886B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6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886B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8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>Krokoz™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2018-11-08T12:58:00Z</dcterms:created>
  <dcterms:modified xsi:type="dcterms:W3CDTF">2018-11-08T12:59:00Z</dcterms:modified>
</cp:coreProperties>
</file>