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69" w:rsidRDefault="00B77B69" w:rsidP="00B77B69">
      <w:pPr>
        <w:pStyle w:val="1"/>
        <w:ind w:hanging="425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</w:rPr>
        <w:t xml:space="preserve">     </w:t>
      </w:r>
      <w:r>
        <w:rPr>
          <w:b/>
          <w:i/>
          <w:spacing w:val="24"/>
          <w:sz w:val="24"/>
          <w:szCs w:val="24"/>
          <w:u w:val="single"/>
        </w:rPr>
        <w:t>Муниципальное образование«Морские ворота»(№31),г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B77B69" w:rsidRDefault="00B77B69" w:rsidP="00B77B69">
      <w:pPr>
        <w:rPr>
          <w:b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>
        <w:rPr>
          <w:noProof/>
          <w:sz w:val="24"/>
          <w:szCs w:val="24"/>
        </w:rPr>
        <w:drawing>
          <wp:inline distT="0" distB="0" distL="0" distR="0">
            <wp:extent cx="85725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ТРЕТИЙ СОЗЫВ</w:t>
      </w:r>
    </w:p>
    <w:p w:rsidR="00B77B69" w:rsidRDefault="00B77B69" w:rsidP="00B77B69">
      <w:pPr>
        <w:pStyle w:val="1"/>
        <w:pBdr>
          <w:bottom w:val="single" w:sz="4" w:space="1" w:color="auto"/>
        </w:pBdr>
        <w:shd w:val="pct20" w:color="auto" w:fill="FFFFFF"/>
        <w:ind w:right="46"/>
        <w:jc w:val="center"/>
        <w:rPr>
          <w:rFonts w:ascii="Arial" w:hAnsi="Arial"/>
          <w:spacing w:val="30"/>
          <w:sz w:val="16"/>
          <w:szCs w:val="16"/>
        </w:rPr>
      </w:pPr>
      <w:r>
        <w:rPr>
          <w:rFonts w:ascii="Arial" w:hAnsi="Arial"/>
          <w:spacing w:val="30"/>
          <w:sz w:val="16"/>
          <w:szCs w:val="16"/>
        </w:rPr>
        <w:t>198184, г. Санкт-Петербург, Канонерский остров, д.8-А, Телефон 146-90-45 Факс 146-90-32</w:t>
      </w:r>
      <w:r>
        <w:rPr>
          <w:rFonts w:ascii="Arial" w:hAnsi="Arial"/>
          <w:spacing w:val="40"/>
          <w:sz w:val="16"/>
          <w:szCs w:val="16"/>
        </w:rPr>
        <w:t xml:space="preserve">, </w:t>
      </w:r>
      <w:r>
        <w:rPr>
          <w:rFonts w:ascii="Arial" w:hAnsi="Arial"/>
          <w:spacing w:val="28"/>
          <w:sz w:val="16"/>
          <w:szCs w:val="16"/>
        </w:rPr>
        <w:t xml:space="preserve">ИНН 7805109902, </w:t>
      </w:r>
      <w:proofErr w:type="spellStart"/>
      <w:proofErr w:type="gramStart"/>
      <w:r>
        <w:rPr>
          <w:rFonts w:ascii="Arial" w:hAnsi="Arial"/>
          <w:spacing w:val="28"/>
          <w:sz w:val="16"/>
          <w:szCs w:val="16"/>
        </w:rPr>
        <w:t>р</w:t>
      </w:r>
      <w:proofErr w:type="spellEnd"/>
      <w:proofErr w:type="gramEnd"/>
      <w:r>
        <w:rPr>
          <w:rFonts w:ascii="Arial" w:hAnsi="Arial"/>
          <w:spacing w:val="28"/>
          <w:sz w:val="16"/>
          <w:szCs w:val="16"/>
        </w:rPr>
        <w:t>/с 40205810515000000000 в ОАО «</w:t>
      </w:r>
      <w:proofErr w:type="spellStart"/>
      <w:r>
        <w:rPr>
          <w:rFonts w:ascii="Arial" w:hAnsi="Arial"/>
          <w:spacing w:val="28"/>
          <w:sz w:val="16"/>
          <w:szCs w:val="16"/>
        </w:rPr>
        <w:t>МДМ-Банк</w:t>
      </w:r>
      <w:proofErr w:type="spellEnd"/>
      <w:r>
        <w:rPr>
          <w:rFonts w:ascii="Arial" w:hAnsi="Arial"/>
          <w:spacing w:val="28"/>
          <w:sz w:val="16"/>
          <w:szCs w:val="16"/>
        </w:rPr>
        <w:t xml:space="preserve"> СПб»,</w:t>
      </w:r>
      <w:r>
        <w:rPr>
          <w:rFonts w:ascii="Arial" w:hAnsi="Arial"/>
          <w:spacing w:val="28"/>
          <w:sz w:val="16"/>
          <w:szCs w:val="16"/>
        </w:rPr>
        <w:br/>
        <w:t xml:space="preserve">г. </w:t>
      </w:r>
      <w:r>
        <w:rPr>
          <w:rFonts w:ascii="Arial" w:hAnsi="Arial"/>
          <w:spacing w:val="30"/>
          <w:sz w:val="16"/>
          <w:szCs w:val="16"/>
        </w:rPr>
        <w:t xml:space="preserve">Санкт-Петербург, </w:t>
      </w:r>
      <w:proofErr w:type="spellStart"/>
      <w:r>
        <w:rPr>
          <w:rFonts w:ascii="Arial" w:hAnsi="Arial"/>
          <w:spacing w:val="30"/>
          <w:sz w:val="16"/>
          <w:szCs w:val="16"/>
        </w:rPr>
        <w:t>к\с</w:t>
      </w:r>
      <w:proofErr w:type="spellEnd"/>
      <w:r>
        <w:rPr>
          <w:rFonts w:ascii="Arial" w:hAnsi="Arial"/>
          <w:spacing w:val="30"/>
          <w:sz w:val="16"/>
          <w:szCs w:val="16"/>
        </w:rPr>
        <w:t xml:space="preserve"> 3010181060000000809, БИК 044030809, ОКОНХ 97600, ОКПО 4895</w:t>
      </w:r>
    </w:p>
    <w:p w:rsidR="00B77B69" w:rsidRDefault="00B77B69" w:rsidP="00B77B69">
      <w:pPr>
        <w:jc w:val="center"/>
        <w:rPr>
          <w:sz w:val="24"/>
        </w:rPr>
      </w:pPr>
    </w:p>
    <w:p w:rsidR="00B77B69" w:rsidRDefault="00B77B69" w:rsidP="00B77B69">
      <w:pPr>
        <w:jc w:val="center"/>
        <w:rPr>
          <w:sz w:val="24"/>
        </w:rPr>
      </w:pPr>
    </w:p>
    <w:p w:rsidR="00B77B69" w:rsidRDefault="00B77B69" w:rsidP="00B77B69">
      <w:pPr>
        <w:jc w:val="center"/>
        <w:rPr>
          <w:sz w:val="24"/>
        </w:rPr>
      </w:pPr>
    </w:p>
    <w:p w:rsidR="00B77B69" w:rsidRDefault="00B77B69" w:rsidP="00B77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2/6</w:t>
      </w:r>
    </w:p>
    <w:p w:rsidR="00B77B69" w:rsidRDefault="00B77B69" w:rsidP="00B77B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 января 2005 года.</w:t>
      </w:r>
    </w:p>
    <w:p w:rsidR="00B77B69" w:rsidRDefault="00B77B69" w:rsidP="00B77B69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рассмотрение проекта бюджета на 2005 г. в первом чтении</w:t>
      </w:r>
    </w:p>
    <w:p w:rsidR="00B77B69" w:rsidRDefault="00B77B69" w:rsidP="00B77B69">
      <w:pPr>
        <w:jc w:val="center"/>
        <w:rPr>
          <w:sz w:val="28"/>
          <w:szCs w:val="28"/>
        </w:rPr>
      </w:pPr>
    </w:p>
    <w:p w:rsidR="00B77B69" w:rsidRDefault="00B77B69" w:rsidP="00B77B69">
      <w:pPr>
        <w:jc w:val="center"/>
        <w:rPr>
          <w:sz w:val="28"/>
          <w:szCs w:val="28"/>
        </w:rPr>
      </w:pP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 постановил:</w:t>
      </w: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6.1.Принять за основу проект бюджета на 2005 год в первом чтении.</w:t>
      </w: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6.2.Предложить депутатам внести поправки к проекту бюджета на 2005 год по следующим основным направлениям социально-экономического развития МО «Морские ворота» на 2005 год:</w:t>
      </w: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-Предусмотреть расходование средств по статье бюджета «Проведение праздничных мероприятий» на организацию и проведение праздничных мероприятий к 60-летию Победы в Великой Отечественной войне, 61-ой годовщине Снятия блокады Ленинграда;</w:t>
      </w: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-Предусмотреть формирование фонда оплаты труда исходя из того, что размер расчетной единицы равен 500=00 рублям;</w:t>
      </w: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6.3.Постановление вступает в силу с момента принятия и не подлежит официальному опубликованию.</w:t>
      </w: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</w:p>
    <w:p w:rsidR="00B77B69" w:rsidRDefault="00B77B69" w:rsidP="00B77B69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                                                                Попов О.Н.</w:t>
      </w:r>
    </w:p>
    <w:p w:rsidR="00B77B69" w:rsidRDefault="00B77B69" w:rsidP="00B77B69">
      <w:pPr>
        <w:ind w:firstLine="540"/>
        <w:jc w:val="both"/>
        <w:rPr>
          <w:b/>
          <w:sz w:val="24"/>
          <w:szCs w:val="24"/>
        </w:rPr>
      </w:pPr>
    </w:p>
    <w:p w:rsidR="00B77B69" w:rsidRDefault="00B77B69" w:rsidP="00B77B69">
      <w:pPr>
        <w:pStyle w:val="3"/>
        <w:tabs>
          <w:tab w:val="left" w:pos="142"/>
        </w:tabs>
        <w:jc w:val="both"/>
        <w:rPr>
          <w:b/>
          <w:sz w:val="24"/>
          <w:szCs w:val="24"/>
        </w:rPr>
      </w:pPr>
    </w:p>
    <w:p w:rsidR="00B77B69" w:rsidRDefault="00B77B69" w:rsidP="00B77B69">
      <w:pPr>
        <w:pStyle w:val="a3"/>
        <w:spacing w:before="6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</w:t>
      </w:r>
    </w:p>
    <w:p w:rsidR="00E65645" w:rsidRDefault="00E65645"/>
    <w:sectPr w:rsidR="00E65645" w:rsidSect="00E6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69"/>
    <w:rsid w:val="00B77B69"/>
    <w:rsid w:val="00E6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69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B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7B6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77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77B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77B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B77B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77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B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Krokoz™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3</cp:revision>
  <dcterms:created xsi:type="dcterms:W3CDTF">2018-11-02T10:17:00Z</dcterms:created>
  <dcterms:modified xsi:type="dcterms:W3CDTF">2018-11-02T10:17:00Z</dcterms:modified>
</cp:coreProperties>
</file>