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3" w:rsidRDefault="00F744E3" w:rsidP="00F744E3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3" w:rsidRDefault="00F744E3" w:rsidP="00F74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F744E3" w:rsidRDefault="00F744E3" w:rsidP="00F74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F744E3" w:rsidRDefault="00F744E3" w:rsidP="00F74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F744E3" w:rsidRDefault="00F744E3" w:rsidP="00F744E3">
      <w:pPr>
        <w:jc w:val="center"/>
      </w:pPr>
      <w:r>
        <w:t>_____________________________________________________________________________</w:t>
      </w:r>
    </w:p>
    <w:p w:rsidR="00F744E3" w:rsidRDefault="00F744E3" w:rsidP="00F744E3">
      <w:pPr>
        <w:jc w:val="center"/>
        <w:rPr>
          <w:b/>
        </w:rPr>
      </w:pPr>
    </w:p>
    <w:p w:rsidR="00F744E3" w:rsidRDefault="00F744E3" w:rsidP="00F744E3">
      <w:pPr>
        <w:jc w:val="center"/>
        <w:rPr>
          <w:b/>
        </w:rPr>
      </w:pPr>
      <w:r>
        <w:rPr>
          <w:b/>
        </w:rPr>
        <w:t>РЕШЕНИЕ</w:t>
      </w:r>
    </w:p>
    <w:p w:rsidR="00F744E3" w:rsidRDefault="00F744E3" w:rsidP="00F744E3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09/5</w:t>
      </w:r>
    </w:p>
    <w:p w:rsidR="00F744E3" w:rsidRDefault="00F744E3" w:rsidP="00F744E3">
      <w:pPr>
        <w:jc w:val="both"/>
        <w:rPr>
          <w:b/>
        </w:rPr>
      </w:pPr>
    </w:p>
    <w:p w:rsidR="00F744E3" w:rsidRDefault="00F744E3" w:rsidP="00F744E3">
      <w:pPr>
        <w:jc w:val="both"/>
        <w:rPr>
          <w:b/>
        </w:rPr>
      </w:pPr>
    </w:p>
    <w:p w:rsidR="00F744E3" w:rsidRDefault="00F744E3" w:rsidP="00F744E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F744E3" w:rsidRDefault="00F744E3" w:rsidP="00F744E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 утверждении  проекта Положения </w:t>
      </w:r>
    </w:p>
    <w:p w:rsidR="00F744E3" w:rsidRDefault="00F744E3" w:rsidP="00F744E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«О резервном фонде Местной Администрации </w:t>
      </w:r>
    </w:p>
    <w:p w:rsidR="00F744E3" w:rsidRDefault="00F744E3" w:rsidP="00F744E3">
      <w:pPr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Морские ворота»</w:t>
      </w:r>
    </w:p>
    <w:p w:rsidR="00F744E3" w:rsidRDefault="00F744E3" w:rsidP="00F744E3">
      <w:pPr>
        <w:jc w:val="both"/>
        <w:rPr>
          <w:b/>
          <w:sz w:val="18"/>
          <w:szCs w:val="18"/>
        </w:rPr>
      </w:pPr>
    </w:p>
    <w:p w:rsidR="00F744E3" w:rsidRDefault="00F744E3" w:rsidP="00F744E3">
      <w:pPr>
        <w:jc w:val="both"/>
        <w:rPr>
          <w:b/>
          <w:sz w:val="18"/>
          <w:szCs w:val="18"/>
        </w:rPr>
      </w:pPr>
    </w:p>
    <w:p w:rsidR="00F744E3" w:rsidRDefault="00F744E3" w:rsidP="00F744E3">
      <w:pPr>
        <w:jc w:val="both"/>
        <w:rPr>
          <w:b/>
        </w:rPr>
      </w:pPr>
    </w:p>
    <w:p w:rsidR="00F744E3" w:rsidRDefault="00F744E3" w:rsidP="00F744E3">
      <w:pPr>
        <w:jc w:val="both"/>
        <w:rPr>
          <w:b/>
        </w:rPr>
      </w:pPr>
    </w:p>
    <w:p w:rsidR="00F744E3" w:rsidRDefault="00F744E3" w:rsidP="00F744E3">
      <w:pPr>
        <w:ind w:firstLine="720"/>
        <w:jc w:val="both"/>
      </w:pPr>
    </w:p>
    <w:p w:rsidR="00F744E3" w:rsidRDefault="00F744E3" w:rsidP="00F744E3">
      <w:pPr>
        <w:jc w:val="both"/>
        <w:rPr>
          <w:b/>
        </w:rPr>
      </w:pPr>
      <w:r>
        <w:rPr>
          <w:b/>
        </w:rPr>
        <w:t>СОВЕТ РЕШИЛ:</w:t>
      </w:r>
    </w:p>
    <w:p w:rsidR="00F744E3" w:rsidRDefault="00F744E3" w:rsidP="00F744E3">
      <w:pPr>
        <w:jc w:val="both"/>
        <w:rPr>
          <w:b/>
        </w:rPr>
      </w:pPr>
    </w:p>
    <w:p w:rsidR="00F744E3" w:rsidRDefault="00F744E3" w:rsidP="00F744E3">
      <w:pPr>
        <w:ind w:firstLine="720"/>
        <w:jc w:val="both"/>
      </w:pPr>
      <w:proofErr w:type="gramStart"/>
      <w:r>
        <w:t>5.1.Признать  недействующим Положение «О формировании и порядке расходования средств резервного фонда Муниципального Совета Муниципального образования «Морские ворота», утвержденное Постановлением МС МО Морские ворота  № 12/5 от 22.06.2004 г. с момента  вступления  настоящего Решения в силу, в связи с тем, что согласно п. 5 ст.81 БК РФ, порядок расходования средств резервного фонда  утверждается исполнительными органами местного самоуправления (Местной Администрацией</w:t>
      </w:r>
      <w:proofErr w:type="gramEnd"/>
      <w:r>
        <w:t xml:space="preserve"> муниципального образования Морские ворота).</w:t>
      </w:r>
    </w:p>
    <w:p w:rsidR="00F744E3" w:rsidRDefault="00F744E3" w:rsidP="00F744E3">
      <w:pPr>
        <w:pStyle w:val="3"/>
        <w:tabs>
          <w:tab w:val="num" w:pos="1429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5.2.Ответственность за выполнение настоящего Решения возложить на Главу МО Морские ворота - Председателя МС Попова О.Н.</w:t>
      </w:r>
    </w:p>
    <w:p w:rsidR="00F744E3" w:rsidRDefault="00F744E3" w:rsidP="00F744E3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5.3.Решение вступает в силу в соответствии с действующим законодательством  РФ.  </w:t>
      </w:r>
    </w:p>
    <w:p w:rsidR="00F744E3" w:rsidRDefault="00F744E3" w:rsidP="00F744E3">
      <w:pPr>
        <w:pStyle w:val="3"/>
        <w:ind w:left="0" w:firstLine="720"/>
        <w:jc w:val="both"/>
        <w:rPr>
          <w:sz w:val="24"/>
          <w:szCs w:val="24"/>
        </w:rPr>
      </w:pPr>
    </w:p>
    <w:p w:rsidR="00F744E3" w:rsidRDefault="00F744E3" w:rsidP="00F744E3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F744E3" w:rsidRDefault="00F744E3" w:rsidP="00F744E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F744E3" w:rsidRDefault="00F744E3" w:rsidP="00F744E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F744E3" w:rsidRDefault="00F744E3" w:rsidP="00F744E3">
      <w:pPr>
        <w:pStyle w:val="2"/>
        <w:spacing w:before="60" w:line="240" w:lineRule="auto"/>
        <w:ind w:left="0" w:firstLine="567"/>
        <w:jc w:val="both"/>
        <w:rPr>
          <w:sz w:val="24"/>
          <w:szCs w:val="24"/>
        </w:rPr>
      </w:pPr>
    </w:p>
    <w:sectPr w:rsidR="00F744E3" w:rsidSect="0037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1EA8E2A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decimal"/>
      <w:lvlText w:val="30.%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E3"/>
    <w:rsid w:val="00372682"/>
    <w:rsid w:val="00F7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744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7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74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744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Krokoz™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2018-10-03T11:30:00Z</dcterms:created>
  <dcterms:modified xsi:type="dcterms:W3CDTF">2018-10-03T11:31:00Z</dcterms:modified>
</cp:coreProperties>
</file>