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sub_1000"/>
    </w:p>
    <w:p w:rsidR="009A1357" w:rsidRPr="009A1357" w:rsidRDefault="009A1357" w:rsidP="009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485775" cy="581025"/>
            <wp:effectExtent l="19050" t="0" r="9525" b="0"/>
            <wp:docPr id="9" name="Рисунок 9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357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СОВЕТ</w:t>
      </w:r>
    </w:p>
    <w:p w:rsidR="009A1357" w:rsidRPr="009A1357" w:rsidRDefault="009A1357" w:rsidP="009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</w:t>
      </w:r>
    </w:p>
    <w:p w:rsidR="009A1357" w:rsidRPr="009A1357" w:rsidRDefault="009A1357" w:rsidP="009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федерального значения Санкт-Петербурга </w:t>
      </w:r>
    </w:p>
    <w:p w:rsidR="009A1357" w:rsidRPr="009A1357" w:rsidRDefault="009A1357" w:rsidP="009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35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 Морские ворота</w:t>
      </w:r>
    </w:p>
    <w:p w:rsidR="009A1357" w:rsidRPr="009A1357" w:rsidRDefault="009A1357" w:rsidP="009A13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9A1357" w:rsidRPr="009A1357" w:rsidRDefault="009A1357" w:rsidP="009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A1357">
        <w:rPr>
          <w:rFonts w:ascii="Times New Roman" w:eastAsia="Times New Roman" w:hAnsi="Times New Roman" w:cs="Times New Roman"/>
          <w:b/>
          <w:sz w:val="18"/>
          <w:szCs w:val="18"/>
        </w:rPr>
        <w:t xml:space="preserve">198184, Санкт-Петербург, Канонерский остров, дом 8А, тел. 8(812) 746-9045, 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9A1357">
        <w:rPr>
          <w:rFonts w:ascii="Times New Roman" w:eastAsia="Times New Roman" w:hAnsi="Times New Roman" w:cs="Times New Roman"/>
          <w:b/>
          <w:sz w:val="18"/>
          <w:szCs w:val="18"/>
        </w:rPr>
        <w:t>: morskievorota@mail.ru</w:t>
      </w: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35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357" w:rsidRPr="00FF6C79" w:rsidRDefault="00FF6C79" w:rsidP="009A1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C79">
        <w:rPr>
          <w:rFonts w:ascii="Times New Roman" w:eastAsia="Times New Roman" w:hAnsi="Times New Roman" w:cs="Times New Roman"/>
          <w:sz w:val="24"/>
          <w:szCs w:val="24"/>
        </w:rPr>
        <w:t>03.06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40D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ab/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ab/>
        <w:t>   </w:t>
      </w:r>
      <w:r w:rsidR="00961EA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bookmarkStart w:id="1" w:name="_GoBack"/>
      <w:bookmarkEnd w:id="1"/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240D">
        <w:rPr>
          <w:rFonts w:ascii="Times New Roman" w:eastAsia="Times New Roman" w:hAnsi="Times New Roman" w:cs="Times New Roman"/>
          <w:sz w:val="24"/>
          <w:szCs w:val="24"/>
        </w:rPr>
        <w:t>№ 0</w:t>
      </w:r>
      <w:r w:rsidRPr="00FF6C79">
        <w:rPr>
          <w:rFonts w:ascii="Times New Roman" w:eastAsia="Times New Roman" w:hAnsi="Times New Roman" w:cs="Times New Roman"/>
          <w:sz w:val="24"/>
          <w:szCs w:val="24"/>
        </w:rPr>
        <w:t>7</w:t>
      </w:r>
      <w:r w:rsidR="009A1357" w:rsidRPr="009A1357">
        <w:rPr>
          <w:rFonts w:ascii="Times New Roman" w:eastAsia="Times New Roman" w:hAnsi="Times New Roman" w:cs="Times New Roman"/>
          <w:sz w:val="24"/>
          <w:szCs w:val="24"/>
        </w:rPr>
        <w:t>/0</w:t>
      </w:r>
      <w:r w:rsidR="00385BA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A1357" w:rsidRPr="009A1357" w:rsidRDefault="009A1357" w:rsidP="009A1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BAE" w:rsidRPr="00385BAE" w:rsidRDefault="00385BAE" w:rsidP="00385B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BAE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отчета об исполнении бюджета</w:t>
      </w:r>
    </w:p>
    <w:p w:rsidR="00385BAE" w:rsidRPr="00385BAE" w:rsidRDefault="00385BAE" w:rsidP="00385BA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385BA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внутригородского муниципального </w:t>
      </w:r>
    </w:p>
    <w:p w:rsidR="00385BAE" w:rsidRPr="00385BAE" w:rsidRDefault="00385BAE" w:rsidP="00385BA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385BA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образования Санкт-Петербурга </w:t>
      </w:r>
    </w:p>
    <w:p w:rsidR="00385BAE" w:rsidRPr="00385BAE" w:rsidRDefault="00385BAE" w:rsidP="00385B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5BAE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муниципальный округ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Морские ворота </w:t>
      </w:r>
      <w:r w:rsidRPr="00385BAE">
        <w:rPr>
          <w:rFonts w:ascii="Times New Roman" w:eastAsia="Times New Roman" w:hAnsi="Times New Roman" w:cs="Times New Roman"/>
          <w:b/>
          <w:sz w:val="26"/>
          <w:szCs w:val="26"/>
        </w:rPr>
        <w:t>за 2024 год</w:t>
      </w:r>
    </w:p>
    <w:p w:rsidR="003F5D50" w:rsidRPr="003F5D50" w:rsidRDefault="00385BAE" w:rsidP="00385BAE">
      <w:pPr>
        <w:widowControl w:val="0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5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Бюджетным кодексом Российской Федерации, Уставом </w:t>
      </w:r>
      <w:r w:rsidRPr="00385B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Внутригородского муниципального образования Санкт-Петербурга муниципальный округ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Морские ворота</w:t>
      </w:r>
      <w:r w:rsidRPr="00385B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Положением о бюджетном процессе во внутригородского муниципального образования Санкт-Петербурга муниципальный округ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Морские ворота</w:t>
      </w:r>
      <w:r w:rsidRPr="00385BA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Муниципальный Совет внутригородского муниципального образования Санкт-Петербурга муниципальный округ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3F5D50" w:rsidRPr="003F5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Морские ворота, </w:t>
      </w:r>
    </w:p>
    <w:p w:rsidR="002C48FC" w:rsidRPr="00966B0B" w:rsidRDefault="009A1357" w:rsidP="00385B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B0B">
        <w:rPr>
          <w:rFonts w:ascii="Times New Roman" w:eastAsia="Times New Roman" w:hAnsi="Times New Roman" w:cs="Times New Roman"/>
          <w:b/>
          <w:sz w:val="24"/>
          <w:szCs w:val="24"/>
        </w:rPr>
        <w:t>СОВЕТ РЕШИЛ:</w:t>
      </w:r>
    </w:p>
    <w:p w:rsidR="00385BAE" w:rsidRPr="00385BAE" w:rsidRDefault="00385BAE" w:rsidP="00385B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t>1. </w:t>
      </w:r>
      <w:r w:rsidRPr="00385BA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внутригородского муниципального образования </w:t>
      </w:r>
      <w:r w:rsidRPr="00385BAE">
        <w:rPr>
          <w:rFonts w:ascii="Times New Roman" w:hAnsi="Times New Roman" w:cs="Times New Roman"/>
          <w:bCs/>
          <w:sz w:val="24"/>
          <w:szCs w:val="24"/>
        </w:rPr>
        <w:t>города федерального значения</w:t>
      </w:r>
      <w:r w:rsidRPr="00385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BAE">
        <w:rPr>
          <w:rFonts w:ascii="Times New Roman" w:hAnsi="Times New Roman" w:cs="Times New Roman"/>
          <w:sz w:val="24"/>
          <w:szCs w:val="24"/>
        </w:rPr>
        <w:t>Санкт-Петербурга муниципальный округ Морские ворота за 2024 год:</w:t>
      </w:r>
    </w:p>
    <w:p w:rsidR="00385BAE" w:rsidRPr="00385BAE" w:rsidRDefault="00385BAE" w:rsidP="00385B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BAE">
        <w:rPr>
          <w:rFonts w:ascii="Times New Roman" w:hAnsi="Times New Roman" w:cs="Times New Roman"/>
          <w:sz w:val="24"/>
          <w:szCs w:val="24"/>
        </w:rPr>
        <w:t>1.1. По доходам в сумме 88</w:t>
      </w:r>
      <w:r w:rsidRPr="00385B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5BAE">
        <w:rPr>
          <w:rFonts w:ascii="Times New Roman" w:hAnsi="Times New Roman" w:cs="Times New Roman"/>
          <w:sz w:val="24"/>
          <w:szCs w:val="24"/>
        </w:rPr>
        <w:t>700.5 тыс. руб. согласно Приложению № 01 к настоящему Решению.</w:t>
      </w:r>
    </w:p>
    <w:p w:rsidR="00385BAE" w:rsidRPr="00385BAE" w:rsidRDefault="00385BAE" w:rsidP="00385B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BAE">
        <w:rPr>
          <w:rFonts w:ascii="Times New Roman" w:hAnsi="Times New Roman" w:cs="Times New Roman"/>
          <w:sz w:val="24"/>
          <w:szCs w:val="24"/>
        </w:rPr>
        <w:t>1.2. По расходам бюджета в сумме 81</w:t>
      </w:r>
      <w:r w:rsidRPr="00385B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5BAE">
        <w:rPr>
          <w:rFonts w:ascii="Times New Roman" w:hAnsi="Times New Roman" w:cs="Times New Roman"/>
          <w:sz w:val="24"/>
          <w:szCs w:val="24"/>
        </w:rPr>
        <w:t xml:space="preserve">607.7 тыс. руб. согласно Приложениям № 02 </w:t>
      </w:r>
      <w:r>
        <w:rPr>
          <w:rFonts w:ascii="Times New Roman" w:hAnsi="Times New Roman" w:cs="Times New Roman"/>
          <w:sz w:val="24"/>
          <w:szCs w:val="24"/>
        </w:rPr>
        <w:br/>
      </w:r>
      <w:r w:rsidRPr="00385BAE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385BAE" w:rsidRPr="00385BAE" w:rsidRDefault="00385BAE" w:rsidP="00385B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BAE">
        <w:rPr>
          <w:rFonts w:ascii="Times New Roman" w:hAnsi="Times New Roman" w:cs="Times New Roman"/>
          <w:sz w:val="24"/>
          <w:szCs w:val="24"/>
        </w:rPr>
        <w:t>1.3. По дефициту бюджета из источников внутреннего финансирования дефицита бюджета в сумме 7</w:t>
      </w:r>
      <w:r w:rsidRPr="00385B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85BAE">
        <w:rPr>
          <w:rFonts w:ascii="Times New Roman" w:hAnsi="Times New Roman" w:cs="Times New Roman"/>
          <w:sz w:val="24"/>
          <w:szCs w:val="24"/>
        </w:rPr>
        <w:t xml:space="preserve">092.8 </w:t>
      </w:r>
      <w:proofErr w:type="spellStart"/>
      <w:r w:rsidRPr="00385BA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85BAE">
        <w:rPr>
          <w:rFonts w:ascii="Times New Roman" w:hAnsi="Times New Roman" w:cs="Times New Roman"/>
          <w:sz w:val="24"/>
          <w:szCs w:val="24"/>
        </w:rPr>
        <w:t>. согласно Приложению № 03 к настоящему Решению.</w:t>
      </w:r>
    </w:p>
    <w:p w:rsidR="00385BAE" w:rsidRPr="00385BAE" w:rsidRDefault="00385BAE" w:rsidP="00385B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BAE">
        <w:rPr>
          <w:rFonts w:ascii="Times New Roman" w:hAnsi="Times New Roman" w:cs="Times New Roman"/>
          <w:sz w:val="24"/>
          <w:szCs w:val="24"/>
        </w:rPr>
        <w:t>2. Контроль за исполнением настоящего решения возложить на Главу внутригородского муниципального образования города федерального значения Санкт-Петербурга муниципальный округ Морские ворота Логунова Б.В.</w:t>
      </w:r>
    </w:p>
    <w:p w:rsidR="00385BAE" w:rsidRPr="00385BAE" w:rsidRDefault="00385BAE" w:rsidP="00385B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5BAE">
        <w:rPr>
          <w:rFonts w:ascii="Times New Roman" w:hAnsi="Times New Roman" w:cs="Times New Roman"/>
          <w:sz w:val="24"/>
          <w:szCs w:val="24"/>
        </w:rPr>
        <w:t>3. Опубликовать настоящее решение в официальном печатном издании внутригородского муниципального образования города федерального значения Санкт-Петербурга муниципальный округ Морские ворота – газете «Муниципальный вестник».</w:t>
      </w:r>
    </w:p>
    <w:p w:rsidR="00385BAE" w:rsidRDefault="00385BAE" w:rsidP="00385BAE">
      <w:pPr>
        <w:spacing w:after="0" w:line="240" w:lineRule="auto"/>
        <w:ind w:right="428"/>
        <w:jc w:val="both"/>
      </w:pPr>
      <w:r w:rsidRPr="00385BAE">
        <w:rPr>
          <w:rFonts w:ascii="Times New Roman" w:hAnsi="Times New Roman" w:cs="Times New Roman"/>
          <w:sz w:val="24"/>
          <w:szCs w:val="24"/>
        </w:rPr>
        <w:t>4. Настоящее решение</w:t>
      </w:r>
      <w:r>
        <w:t xml:space="preserve"> вступает в </w:t>
      </w:r>
      <w:r w:rsidRPr="00385BAE">
        <w:rPr>
          <w:rFonts w:ascii="Times New Roman" w:hAnsi="Times New Roman" w:cs="Times New Roman"/>
          <w:sz w:val="24"/>
          <w:szCs w:val="24"/>
        </w:rPr>
        <w:t>силу с момента официального опубликования.</w:t>
      </w:r>
    </w:p>
    <w:p w:rsidR="00385BAE" w:rsidRDefault="00385BAE" w:rsidP="00385BAE">
      <w:pPr>
        <w:spacing w:line="240" w:lineRule="auto"/>
        <w:ind w:left="709" w:right="428"/>
        <w:jc w:val="both"/>
      </w:pPr>
    </w:p>
    <w:p w:rsidR="00966B0B" w:rsidRPr="009A1357" w:rsidRDefault="00966B0B" w:rsidP="009A135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357" w:rsidRPr="009A1357" w:rsidRDefault="009A1357" w:rsidP="00903943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A1357" w:rsidRPr="00966B0B" w:rsidRDefault="009A1357" w:rsidP="009A13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B0B">
        <w:rPr>
          <w:rFonts w:ascii="Times New Roman" w:eastAsia="Times New Roman" w:hAnsi="Times New Roman" w:cs="Times New Roman"/>
          <w:b/>
          <w:sz w:val="24"/>
          <w:szCs w:val="24"/>
        </w:rPr>
        <w:t>Председательствующий,</w:t>
      </w:r>
    </w:p>
    <w:p w:rsidR="009A1357" w:rsidRPr="00966B0B" w:rsidRDefault="009A1357" w:rsidP="009A13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B0B">
        <w:rPr>
          <w:rFonts w:ascii="Times New Roman" w:eastAsia="Times New Roman" w:hAnsi="Times New Roman" w:cs="Times New Roman"/>
          <w:b/>
          <w:sz w:val="24"/>
          <w:szCs w:val="24"/>
        </w:rPr>
        <w:t>Глава внутригородского муниципального образования</w:t>
      </w:r>
    </w:p>
    <w:p w:rsidR="009A1357" w:rsidRPr="00966B0B" w:rsidRDefault="009A1357" w:rsidP="009A135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B0B">
        <w:rPr>
          <w:rFonts w:ascii="Times New Roman" w:eastAsia="Times New Roman" w:hAnsi="Times New Roman" w:cs="Times New Roman"/>
          <w:b/>
          <w:sz w:val="24"/>
          <w:szCs w:val="24"/>
        </w:rPr>
        <w:t>города федерального значения Санкт-Петербурга</w:t>
      </w:r>
    </w:p>
    <w:p w:rsidR="00B5240D" w:rsidRPr="00966B0B" w:rsidRDefault="009A1357" w:rsidP="009A13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B0B">
        <w:rPr>
          <w:rFonts w:ascii="Times New Roman" w:eastAsia="Times New Roman" w:hAnsi="Times New Roman" w:cs="Times New Roman"/>
          <w:b/>
          <w:sz w:val="24"/>
          <w:szCs w:val="24"/>
        </w:rPr>
        <w:t>муници</w:t>
      </w:r>
      <w:r w:rsidR="00966B0B">
        <w:rPr>
          <w:rFonts w:ascii="Times New Roman" w:eastAsia="Times New Roman" w:hAnsi="Times New Roman" w:cs="Times New Roman"/>
          <w:b/>
          <w:sz w:val="24"/>
          <w:szCs w:val="24"/>
        </w:rPr>
        <w:t>пальный округ Морские ворота</w:t>
      </w:r>
      <w:r w:rsidR="00966B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66B0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Pr="00966B0B">
        <w:rPr>
          <w:rFonts w:ascii="Times New Roman" w:eastAsia="Times New Roman" w:hAnsi="Times New Roman" w:cs="Times New Roman"/>
          <w:b/>
          <w:sz w:val="24"/>
          <w:szCs w:val="24"/>
        </w:rPr>
        <w:tab/>
        <w:t>      </w:t>
      </w:r>
      <w:r w:rsidR="00966B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966B0B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="0071224C" w:rsidRPr="00966B0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966B0B">
        <w:rPr>
          <w:rFonts w:ascii="Times New Roman" w:eastAsia="Times New Roman" w:hAnsi="Times New Roman" w:cs="Times New Roman"/>
          <w:b/>
          <w:sz w:val="24"/>
          <w:szCs w:val="24"/>
        </w:rPr>
        <w:t>   Б.В. Логунов</w:t>
      </w:r>
    </w:p>
    <w:sectPr w:rsidR="00B5240D" w:rsidRPr="00966B0B" w:rsidSect="00A9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E00"/>
    <w:multiLevelType w:val="multilevel"/>
    <w:tmpl w:val="E60C0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615D00"/>
    <w:multiLevelType w:val="multilevel"/>
    <w:tmpl w:val="E60C0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57"/>
    <w:rsid w:val="000A7E72"/>
    <w:rsid w:val="00272D9B"/>
    <w:rsid w:val="00274EAB"/>
    <w:rsid w:val="002C48FC"/>
    <w:rsid w:val="00332DEC"/>
    <w:rsid w:val="00354DB2"/>
    <w:rsid w:val="00385BAE"/>
    <w:rsid w:val="003F5D50"/>
    <w:rsid w:val="0041596F"/>
    <w:rsid w:val="00500421"/>
    <w:rsid w:val="00535738"/>
    <w:rsid w:val="006C4165"/>
    <w:rsid w:val="006D02A9"/>
    <w:rsid w:val="0071224C"/>
    <w:rsid w:val="00765E9F"/>
    <w:rsid w:val="007C2817"/>
    <w:rsid w:val="00802109"/>
    <w:rsid w:val="00832913"/>
    <w:rsid w:val="008F49DB"/>
    <w:rsid w:val="00903943"/>
    <w:rsid w:val="00936240"/>
    <w:rsid w:val="00961EA9"/>
    <w:rsid w:val="00966B0B"/>
    <w:rsid w:val="0098033F"/>
    <w:rsid w:val="009A1357"/>
    <w:rsid w:val="00A96E6E"/>
    <w:rsid w:val="00B5240D"/>
    <w:rsid w:val="00BC14F4"/>
    <w:rsid w:val="00BC36C0"/>
    <w:rsid w:val="00BD4B4C"/>
    <w:rsid w:val="00C6469C"/>
    <w:rsid w:val="00CD080D"/>
    <w:rsid w:val="00D515DD"/>
    <w:rsid w:val="00DC69C9"/>
    <w:rsid w:val="00EF7BA5"/>
    <w:rsid w:val="00F82B1E"/>
    <w:rsid w:val="00F83232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78AF1-4DA3-40F0-955A-982ECEC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7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2025-06-26T10:13:00Z</cp:lastPrinted>
  <dcterms:created xsi:type="dcterms:W3CDTF">2025-02-16T15:35:00Z</dcterms:created>
  <dcterms:modified xsi:type="dcterms:W3CDTF">2025-06-26T10:14:00Z</dcterms:modified>
</cp:coreProperties>
</file>