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sub_1000"/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485775" cy="581025"/>
            <wp:effectExtent l="19050" t="0" r="9525" b="0"/>
            <wp:docPr id="9" name="Рисунок 9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1357">
        <w:rPr>
          <w:rFonts w:ascii="Times New Roman" w:eastAsia="Times New Roman" w:hAnsi="Times New Roman" w:cs="Times New Roman"/>
          <w:sz w:val="24"/>
          <w:szCs w:val="20"/>
        </w:rPr>
        <w:br w:type="textWrapping" w:clear="all"/>
      </w: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>МУНИЦИПАЛЬНЫЙ СОВЕТ</w:t>
      </w: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</w:t>
      </w: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города федерального значения Санкт-Петербурга </w:t>
      </w: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>муниципальный округ Морские ворота</w:t>
      </w:r>
    </w:p>
    <w:p w:rsidR="009A1357" w:rsidRPr="009A1357" w:rsidRDefault="009A1357" w:rsidP="009A13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A1357">
        <w:rPr>
          <w:rFonts w:ascii="Times New Roman" w:eastAsia="Times New Roman" w:hAnsi="Times New Roman" w:cs="Times New Roman"/>
          <w:b/>
          <w:sz w:val="18"/>
          <w:szCs w:val="18"/>
        </w:rPr>
        <w:t xml:space="preserve">198184, Санкт-Петербург, Канонерский остров, дом 8А, тел. 8(812) 746-9045, 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e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mail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</w:rPr>
        <w:t>: morskievorota@mail.ru</w:t>
      </w: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1357" w:rsidRPr="00FF6C79" w:rsidRDefault="00FF6C79" w:rsidP="009A1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C79">
        <w:rPr>
          <w:rFonts w:ascii="Times New Roman" w:eastAsia="Times New Roman" w:hAnsi="Times New Roman" w:cs="Times New Roman"/>
          <w:sz w:val="24"/>
          <w:szCs w:val="24"/>
        </w:rPr>
        <w:t>03.06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5240D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  <w:t>    </w:t>
      </w:r>
      <w:r w:rsidR="00B5240D">
        <w:rPr>
          <w:rFonts w:ascii="Times New Roman" w:eastAsia="Times New Roman" w:hAnsi="Times New Roman" w:cs="Times New Roman"/>
          <w:sz w:val="24"/>
          <w:szCs w:val="24"/>
        </w:rPr>
        <w:t>№ 0</w:t>
      </w:r>
      <w:r w:rsidRPr="00FF6C79">
        <w:rPr>
          <w:rFonts w:ascii="Times New Roman" w:eastAsia="Times New Roman" w:hAnsi="Times New Roman" w:cs="Times New Roman"/>
          <w:sz w:val="24"/>
          <w:szCs w:val="24"/>
        </w:rPr>
        <w:t>7</w:t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>/0</w:t>
      </w:r>
      <w:r w:rsidRPr="00FF6C79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5D50" w:rsidRDefault="003F5D50" w:rsidP="003F5D5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D50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итогов публичных</w:t>
      </w:r>
    </w:p>
    <w:p w:rsidR="003F5D50" w:rsidRDefault="003F5D50" w:rsidP="003F5D5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D50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слушаний по проекту решения</w:t>
      </w:r>
    </w:p>
    <w:p w:rsidR="003F5D50" w:rsidRDefault="003F5D50" w:rsidP="003F5D5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D50">
        <w:rPr>
          <w:rFonts w:ascii="Times New Roman" w:eastAsia="Times New Roman" w:hAnsi="Times New Roman" w:cs="Times New Roman"/>
          <w:b/>
          <w:sz w:val="24"/>
          <w:szCs w:val="24"/>
        </w:rPr>
        <w:t xml:space="preserve"> «Об утверждении отчета об исполнении</w:t>
      </w:r>
    </w:p>
    <w:p w:rsidR="003F5D50" w:rsidRDefault="003F5D50" w:rsidP="003F5D5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D50">
        <w:rPr>
          <w:rFonts w:ascii="Times New Roman" w:eastAsia="Times New Roman" w:hAnsi="Times New Roman" w:cs="Times New Roman"/>
          <w:b/>
          <w:sz w:val="24"/>
          <w:szCs w:val="24"/>
        </w:rPr>
        <w:t xml:space="preserve"> Бюджета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5D50">
        <w:rPr>
          <w:rFonts w:ascii="Times New Roman" w:eastAsia="Times New Roman" w:hAnsi="Times New Roman" w:cs="Times New Roman"/>
          <w:b/>
          <w:sz w:val="24"/>
          <w:szCs w:val="24"/>
        </w:rPr>
        <w:t>внутригородского муниципального</w:t>
      </w:r>
    </w:p>
    <w:p w:rsidR="003F5D50" w:rsidRDefault="003F5D50" w:rsidP="003F5D5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D50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образования города федерального значения</w:t>
      </w:r>
    </w:p>
    <w:p w:rsidR="003F5D50" w:rsidRDefault="003F5D50" w:rsidP="003F5D5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D50">
        <w:rPr>
          <w:rFonts w:ascii="Times New Roman" w:eastAsia="Times New Roman" w:hAnsi="Times New Roman" w:cs="Times New Roman"/>
          <w:b/>
          <w:sz w:val="24"/>
          <w:szCs w:val="24"/>
        </w:rPr>
        <w:t xml:space="preserve"> Санкт-Петербурга муниципальный округ</w:t>
      </w:r>
    </w:p>
    <w:p w:rsidR="003F5D50" w:rsidRPr="003F5D50" w:rsidRDefault="003F5D50" w:rsidP="003F5D5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5D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Морские ворота </w:t>
      </w:r>
      <w:r w:rsidRPr="003F5D50">
        <w:rPr>
          <w:rFonts w:ascii="Times New Roman" w:eastAsia="Times New Roman" w:hAnsi="Times New Roman" w:cs="Times New Roman"/>
          <w:b/>
          <w:sz w:val="24"/>
          <w:szCs w:val="24"/>
        </w:rPr>
        <w:t>за 2024 год»</w:t>
      </w:r>
    </w:p>
    <w:p w:rsidR="003F5D50" w:rsidRPr="003F5D50" w:rsidRDefault="003F5D50" w:rsidP="003F5D50">
      <w:pPr>
        <w:widowControl w:val="0"/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5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3F5D50">
        <w:rPr>
          <w:rFonts w:ascii="Times New Roman" w:hAnsi="Times New Roman" w:cs="Times New Roman"/>
          <w:sz w:val="24"/>
          <w:szCs w:val="24"/>
        </w:rPr>
        <w:t xml:space="preserve"> Бюджетным кодексом Российской Федерации от 31 июля 1998 года № 145 ФЗ, </w:t>
      </w:r>
      <w:r w:rsidRPr="003F5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законом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5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Санкт-Петербурга № 420-79 «Об организации местного самоуправления в Санкт-Петербурге», руководствуясь Уставом внутригородского муниципального образования города федерального значения Санкт-Петербурга муниципальный округ Морские ворота, </w:t>
      </w:r>
    </w:p>
    <w:p w:rsidR="002C48FC" w:rsidRPr="00966B0B" w:rsidRDefault="009A1357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B0B">
        <w:rPr>
          <w:rFonts w:ascii="Times New Roman" w:eastAsia="Times New Roman" w:hAnsi="Times New Roman" w:cs="Times New Roman"/>
          <w:b/>
          <w:sz w:val="24"/>
          <w:szCs w:val="24"/>
        </w:rPr>
        <w:t>СОВЕТ РЕШИЛ:</w:t>
      </w:r>
    </w:p>
    <w:p w:rsidR="00966B0B" w:rsidRPr="009A1357" w:rsidRDefault="00966B0B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5D50" w:rsidRPr="003F5D50" w:rsidRDefault="003F5D50" w:rsidP="003F5D5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D50">
        <w:rPr>
          <w:rFonts w:ascii="Times New Roman" w:eastAsia="Times New Roman" w:hAnsi="Times New Roman" w:cs="Times New Roman"/>
          <w:sz w:val="24"/>
          <w:szCs w:val="24"/>
        </w:rPr>
        <w:t xml:space="preserve">Утвердить итоги публичных слушаний по вопросу обсуждения проекта решения «Об утверждении отчета об исполнении бюджета внутригородского муниципального образования города федерального значения Санкт-Петербурга муниципальный округ </w:t>
      </w:r>
      <w:r>
        <w:rPr>
          <w:rFonts w:ascii="Times New Roman" w:eastAsia="Times New Roman" w:hAnsi="Times New Roman" w:cs="Times New Roman"/>
          <w:sz w:val="24"/>
          <w:szCs w:val="24"/>
        </w:rPr>
        <w:t>Морские ворота</w:t>
      </w:r>
      <w:r w:rsidRPr="003F5D50">
        <w:rPr>
          <w:rFonts w:ascii="Times New Roman" w:eastAsia="Times New Roman" w:hAnsi="Times New Roman" w:cs="Times New Roman"/>
          <w:sz w:val="24"/>
          <w:szCs w:val="24"/>
        </w:rPr>
        <w:t xml:space="preserve"> за 2024 год» прошедших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F5D50">
        <w:rPr>
          <w:rFonts w:ascii="Times New Roman" w:eastAsia="Times New Roman" w:hAnsi="Times New Roman" w:cs="Times New Roman"/>
          <w:sz w:val="24"/>
          <w:szCs w:val="24"/>
        </w:rPr>
        <w:t xml:space="preserve"> мая 2025 в 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F5D50">
        <w:rPr>
          <w:rFonts w:ascii="Times New Roman" w:eastAsia="Times New Roman" w:hAnsi="Times New Roman" w:cs="Times New Roman"/>
          <w:sz w:val="24"/>
          <w:szCs w:val="24"/>
        </w:rPr>
        <w:t xml:space="preserve">-00 по местному времени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F5D50">
        <w:rPr>
          <w:rFonts w:ascii="Times New Roman" w:eastAsia="Times New Roman" w:hAnsi="Times New Roman" w:cs="Times New Roman"/>
          <w:sz w:val="24"/>
          <w:szCs w:val="24"/>
        </w:rPr>
        <w:t xml:space="preserve">по адресу: Санкт-Петербург, </w:t>
      </w:r>
      <w:r>
        <w:rPr>
          <w:rFonts w:ascii="Times New Roman" w:eastAsia="Times New Roman" w:hAnsi="Times New Roman" w:cs="Times New Roman"/>
          <w:sz w:val="24"/>
          <w:szCs w:val="24"/>
        </w:rPr>
        <w:t>Канонерский остров</w:t>
      </w:r>
      <w:r w:rsidRPr="003F5D50">
        <w:rPr>
          <w:rFonts w:ascii="Times New Roman" w:eastAsia="Times New Roman" w:hAnsi="Times New Roman" w:cs="Times New Roman"/>
          <w:sz w:val="24"/>
          <w:szCs w:val="24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</w:rPr>
        <w:t>8А</w:t>
      </w:r>
      <w:r w:rsidRPr="003F5D50">
        <w:rPr>
          <w:rFonts w:ascii="Times New Roman" w:eastAsia="Times New Roman" w:hAnsi="Times New Roman" w:cs="Times New Roman"/>
          <w:sz w:val="24"/>
          <w:szCs w:val="24"/>
        </w:rPr>
        <w:t>, зал заседаний Муниципального Совета.</w:t>
      </w:r>
    </w:p>
    <w:p w:rsidR="00966B0B" w:rsidRPr="00FE3C6D" w:rsidRDefault="00966B0B" w:rsidP="003F5D50">
      <w:pPr>
        <w:pStyle w:val="a5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B0B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исполнением настоящего решения возложить на Главу внутригородского муниципального образования города федерального значения </w:t>
      </w:r>
      <w:r w:rsidR="00FE3C6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" w:name="_GoBack"/>
      <w:bookmarkEnd w:id="1"/>
      <w:r w:rsidRPr="00FE3C6D">
        <w:rPr>
          <w:rFonts w:ascii="Times New Roman" w:eastAsia="Times New Roman" w:hAnsi="Times New Roman" w:cs="Times New Roman"/>
          <w:sz w:val="24"/>
          <w:szCs w:val="24"/>
        </w:rPr>
        <w:t>Санкт-Петербурга муниципальный округ Морские ворота Логунова Б.В.</w:t>
      </w:r>
    </w:p>
    <w:p w:rsidR="00966B0B" w:rsidRDefault="003F5D50" w:rsidP="003F5D50">
      <w:pPr>
        <w:pStyle w:val="a5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66B0B" w:rsidRPr="00966B0B">
        <w:rPr>
          <w:rFonts w:ascii="Times New Roman" w:eastAsia="Times New Roman" w:hAnsi="Times New Roman" w:cs="Times New Roman"/>
          <w:sz w:val="24"/>
          <w:szCs w:val="24"/>
        </w:rPr>
        <w:t>Настоящее решение вступает в силу с момента официального опубликования.</w:t>
      </w:r>
    </w:p>
    <w:p w:rsidR="0071224C" w:rsidRPr="009A1357" w:rsidRDefault="0071224C" w:rsidP="0071224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1357" w:rsidRPr="009A1357" w:rsidRDefault="009A1357" w:rsidP="00903943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9A1357" w:rsidRPr="00966B0B" w:rsidRDefault="009A1357" w:rsidP="009A135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B0B"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Председательствующий,</w:t>
      </w:r>
    </w:p>
    <w:p w:rsidR="009A1357" w:rsidRPr="00966B0B" w:rsidRDefault="009A1357" w:rsidP="009A135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B0B">
        <w:rPr>
          <w:rFonts w:ascii="Times New Roman" w:eastAsia="Times New Roman" w:hAnsi="Times New Roman" w:cs="Times New Roman"/>
          <w:b/>
          <w:sz w:val="24"/>
          <w:szCs w:val="24"/>
        </w:rPr>
        <w:t>Глава внутригородского муниципального образования</w:t>
      </w:r>
    </w:p>
    <w:p w:rsidR="009A1357" w:rsidRPr="00966B0B" w:rsidRDefault="009A1357" w:rsidP="009A135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B0B">
        <w:rPr>
          <w:rFonts w:ascii="Times New Roman" w:eastAsia="Times New Roman" w:hAnsi="Times New Roman" w:cs="Times New Roman"/>
          <w:b/>
          <w:sz w:val="24"/>
          <w:szCs w:val="24"/>
        </w:rPr>
        <w:t>города федерального значения Санкт-Петербурга</w:t>
      </w:r>
    </w:p>
    <w:p w:rsidR="00B5240D" w:rsidRPr="00966B0B" w:rsidRDefault="009A1357" w:rsidP="009A13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B0B">
        <w:rPr>
          <w:rFonts w:ascii="Times New Roman" w:eastAsia="Times New Roman" w:hAnsi="Times New Roman" w:cs="Times New Roman"/>
          <w:b/>
          <w:sz w:val="24"/>
          <w:szCs w:val="24"/>
        </w:rPr>
        <w:t>муници</w:t>
      </w:r>
      <w:r w:rsidR="00966B0B">
        <w:rPr>
          <w:rFonts w:ascii="Times New Roman" w:eastAsia="Times New Roman" w:hAnsi="Times New Roman" w:cs="Times New Roman"/>
          <w:b/>
          <w:sz w:val="24"/>
          <w:szCs w:val="24"/>
        </w:rPr>
        <w:t>пальный округ Морские ворота</w:t>
      </w:r>
      <w:r w:rsidR="00966B0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66B0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 w:rsidRPr="00966B0B">
        <w:rPr>
          <w:rFonts w:ascii="Times New Roman" w:eastAsia="Times New Roman" w:hAnsi="Times New Roman" w:cs="Times New Roman"/>
          <w:b/>
          <w:sz w:val="24"/>
          <w:szCs w:val="24"/>
        </w:rPr>
        <w:tab/>
        <w:t>      </w:t>
      </w:r>
      <w:r w:rsidR="00966B0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966B0B"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="0071224C" w:rsidRPr="00966B0B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966B0B">
        <w:rPr>
          <w:rFonts w:ascii="Times New Roman" w:eastAsia="Times New Roman" w:hAnsi="Times New Roman" w:cs="Times New Roman"/>
          <w:b/>
          <w:sz w:val="24"/>
          <w:szCs w:val="24"/>
        </w:rPr>
        <w:t>   Б.В. Логунов</w:t>
      </w:r>
    </w:p>
    <w:sectPr w:rsidR="00B5240D" w:rsidRPr="00966B0B" w:rsidSect="00A9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E00"/>
    <w:multiLevelType w:val="multilevel"/>
    <w:tmpl w:val="E60C0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4615D00"/>
    <w:multiLevelType w:val="multilevel"/>
    <w:tmpl w:val="E60C0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57"/>
    <w:rsid w:val="000A7E72"/>
    <w:rsid w:val="00272D9B"/>
    <w:rsid w:val="00274EAB"/>
    <w:rsid w:val="002C48FC"/>
    <w:rsid w:val="00332DEC"/>
    <w:rsid w:val="00354DB2"/>
    <w:rsid w:val="003F5D50"/>
    <w:rsid w:val="0041596F"/>
    <w:rsid w:val="00500421"/>
    <w:rsid w:val="00535738"/>
    <w:rsid w:val="006C4165"/>
    <w:rsid w:val="006D02A9"/>
    <w:rsid w:val="0071224C"/>
    <w:rsid w:val="00765E9F"/>
    <w:rsid w:val="007C2817"/>
    <w:rsid w:val="00802109"/>
    <w:rsid w:val="00832913"/>
    <w:rsid w:val="008F49DB"/>
    <w:rsid w:val="00903943"/>
    <w:rsid w:val="00936240"/>
    <w:rsid w:val="00966B0B"/>
    <w:rsid w:val="0098033F"/>
    <w:rsid w:val="009A1357"/>
    <w:rsid w:val="00A96E6E"/>
    <w:rsid w:val="00B5240D"/>
    <w:rsid w:val="00BC14F4"/>
    <w:rsid w:val="00BC36C0"/>
    <w:rsid w:val="00BD4B4C"/>
    <w:rsid w:val="00C6469C"/>
    <w:rsid w:val="00CD080D"/>
    <w:rsid w:val="00D515DD"/>
    <w:rsid w:val="00DC69C9"/>
    <w:rsid w:val="00EF7BA5"/>
    <w:rsid w:val="00F82B1E"/>
    <w:rsid w:val="00F83232"/>
    <w:rsid w:val="00FE3C6D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78AF1-4DA3-40F0-955A-982ECEC2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3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7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2025-06-26T10:13:00Z</cp:lastPrinted>
  <dcterms:created xsi:type="dcterms:W3CDTF">2025-02-16T15:35:00Z</dcterms:created>
  <dcterms:modified xsi:type="dcterms:W3CDTF">2025-06-26T10:13:00Z</dcterms:modified>
</cp:coreProperties>
</file>