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7" w:rsidRDefault="00731727" w:rsidP="0042007B">
      <w:pPr>
        <w:jc w:val="right"/>
        <w:rPr>
          <w:b/>
          <w:sz w:val="16"/>
          <w:szCs w:val="16"/>
        </w:rPr>
      </w:pPr>
    </w:p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3B775C" w:rsidP="00061227">
      <w:pPr>
        <w:jc w:val="both"/>
      </w:pPr>
      <w:r>
        <w:t>27</w:t>
      </w:r>
      <w:r w:rsidR="0066596C">
        <w:t>.</w:t>
      </w:r>
      <w:r>
        <w:t>05</w:t>
      </w:r>
      <w:r w:rsidR="0042007B">
        <w:t>.2021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>
        <w:rPr>
          <w:lang w:val="en-US"/>
        </w:rPr>
        <w:tab/>
      </w:r>
      <w:r w:rsidR="008B51A1">
        <w:t xml:space="preserve">№ </w:t>
      </w:r>
      <w:r>
        <w:t>06/02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proofErr w:type="spellStart"/>
      <w:r w:rsidR="0042007B">
        <w:rPr>
          <w:b/>
          <w:lang w:val="en-US"/>
        </w:rPr>
        <w:t>I</w:t>
      </w:r>
      <w:proofErr w:type="spellEnd"/>
      <w:r w:rsidR="003474D6">
        <w:rPr>
          <w:b/>
        </w:rPr>
        <w:t> полугодие 2021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42007B">
        <w:rPr>
          <w:lang w:val="en-US"/>
        </w:rPr>
        <w:t>I</w:t>
      </w:r>
      <w:r w:rsidR="003474D6">
        <w:t> полугодие 2021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Pr="00731727" w:rsidRDefault="00061227" w:rsidP="00061227">
      <w:pPr>
        <w:ind w:left="4956"/>
      </w:pPr>
      <w:r>
        <w:t xml:space="preserve">      от </w:t>
      </w:r>
      <w:r w:rsidR="003B775C">
        <w:rPr>
          <w:lang w:val="en-US"/>
        </w:rPr>
        <w:t>27</w:t>
      </w:r>
      <w:r w:rsidR="0066596C">
        <w:t>.</w:t>
      </w:r>
      <w:r w:rsidR="003B775C">
        <w:rPr>
          <w:lang w:val="en-US"/>
        </w:rPr>
        <w:t>05</w:t>
      </w:r>
      <w:r w:rsidR="00391180">
        <w:t>.</w:t>
      </w:r>
      <w:r w:rsidR="0042007B">
        <w:t>202</w:t>
      </w:r>
      <w:r w:rsidR="0042007B" w:rsidRPr="00731727">
        <w:t>1</w:t>
      </w:r>
      <w:r w:rsidR="00132422">
        <w:t xml:space="preserve"> № </w:t>
      </w:r>
      <w:r w:rsidR="003B775C">
        <w:rPr>
          <w:lang w:val="en-US"/>
        </w:rPr>
        <w:t>06/02</w:t>
      </w:r>
    </w:p>
    <w:p w:rsidR="00575F62" w:rsidRDefault="00575F62" w:rsidP="00061227"/>
    <w:p w:rsidR="0042007B" w:rsidRPr="0042007B" w:rsidRDefault="0042007B" w:rsidP="00061227"/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proofErr w:type="spellStart"/>
      <w:r w:rsidR="0042007B">
        <w:rPr>
          <w:lang w:val="en-US"/>
        </w:rPr>
        <w:t>I</w:t>
      </w:r>
      <w:proofErr w:type="spellEnd"/>
      <w:r w:rsidR="003474D6">
        <w:t xml:space="preserve"> полугодие 2021</w:t>
      </w:r>
      <w:r w:rsidR="00061227">
        <w:t xml:space="preserve"> года</w:t>
      </w:r>
    </w:p>
    <w:p w:rsidR="00061227" w:rsidRPr="0042007B" w:rsidRDefault="00061227" w:rsidP="00061227">
      <w:pPr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 w:rsidR="0042007B">
              <w:rPr>
                <w:lang w:val="en-US"/>
              </w:rPr>
              <w:t>I</w:t>
            </w:r>
            <w:r w:rsidR="003B775C">
              <w:rPr>
                <w:lang w:val="en-US"/>
              </w:rPr>
              <w:t>I</w:t>
            </w:r>
            <w:r w:rsidR="0042007B">
              <w:t xml:space="preserve"> полугодие 2022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Утверждение графика приема граждан депут</w:t>
            </w:r>
            <w:r w:rsidR="0042007B">
              <w:t>атами Муниципального Совета на 3,4</w:t>
            </w:r>
            <w:r>
              <w:t xml:space="preserve"> квартал 202</w:t>
            </w:r>
            <w:r w:rsidR="003474D6">
              <w:t>1</w:t>
            </w:r>
            <w:r>
              <w:t xml:space="preserve">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rPr>
                <w:lang w:val="en-US"/>
              </w:rPr>
              <w:t>II</w:t>
            </w:r>
            <w:r w:rsidR="0042007B">
              <w:t xml:space="preserve">, </w:t>
            </w:r>
            <w:r w:rsidR="0042007B">
              <w:rPr>
                <w:lang w:val="en-US"/>
              </w:rPr>
              <w:t>III</w:t>
            </w:r>
            <w:r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1B" w:rsidRDefault="00673C1B" w:rsidP="00B4609E">
      <w:r>
        <w:separator/>
      </w:r>
    </w:p>
  </w:endnote>
  <w:endnote w:type="continuationSeparator" w:id="0">
    <w:p w:rsidR="00673C1B" w:rsidRDefault="00673C1B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4C5674">
        <w:pPr>
          <w:pStyle w:val="a8"/>
          <w:jc w:val="right"/>
        </w:pPr>
        <w:fldSimple w:instr=" PAGE   \* MERGEFORMAT ">
          <w:r w:rsidR="003B775C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1B" w:rsidRDefault="00673C1B" w:rsidP="00B4609E">
      <w:r>
        <w:separator/>
      </w:r>
    </w:p>
  </w:footnote>
  <w:footnote w:type="continuationSeparator" w:id="0">
    <w:p w:rsidR="00673C1B" w:rsidRDefault="00673C1B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C416B"/>
    <w:rsid w:val="000D7E2C"/>
    <w:rsid w:val="00132422"/>
    <w:rsid w:val="001472FD"/>
    <w:rsid w:val="001C1977"/>
    <w:rsid w:val="00226CF5"/>
    <w:rsid w:val="00227F08"/>
    <w:rsid w:val="002351AF"/>
    <w:rsid w:val="00245395"/>
    <w:rsid w:val="002572E1"/>
    <w:rsid w:val="002A621F"/>
    <w:rsid w:val="00317064"/>
    <w:rsid w:val="003474D6"/>
    <w:rsid w:val="003762CE"/>
    <w:rsid w:val="00391180"/>
    <w:rsid w:val="003B3FAE"/>
    <w:rsid w:val="003B6426"/>
    <w:rsid w:val="003B775C"/>
    <w:rsid w:val="003E17CB"/>
    <w:rsid w:val="0042007B"/>
    <w:rsid w:val="004634FC"/>
    <w:rsid w:val="00487506"/>
    <w:rsid w:val="0049583E"/>
    <w:rsid w:val="004C5674"/>
    <w:rsid w:val="004D7974"/>
    <w:rsid w:val="00526537"/>
    <w:rsid w:val="00575F62"/>
    <w:rsid w:val="0059042B"/>
    <w:rsid w:val="005A4EF1"/>
    <w:rsid w:val="005F61C8"/>
    <w:rsid w:val="00626713"/>
    <w:rsid w:val="006336AD"/>
    <w:rsid w:val="0064156C"/>
    <w:rsid w:val="0066596C"/>
    <w:rsid w:val="00673C1B"/>
    <w:rsid w:val="0069097D"/>
    <w:rsid w:val="006E0C5C"/>
    <w:rsid w:val="0070006A"/>
    <w:rsid w:val="00707942"/>
    <w:rsid w:val="00731727"/>
    <w:rsid w:val="00734C45"/>
    <w:rsid w:val="00737142"/>
    <w:rsid w:val="007D6EA7"/>
    <w:rsid w:val="008A2B7D"/>
    <w:rsid w:val="008B51A1"/>
    <w:rsid w:val="008E623C"/>
    <w:rsid w:val="009105CE"/>
    <w:rsid w:val="00974DC4"/>
    <w:rsid w:val="00993B64"/>
    <w:rsid w:val="009B431F"/>
    <w:rsid w:val="009F20B3"/>
    <w:rsid w:val="00A320E4"/>
    <w:rsid w:val="00AF2850"/>
    <w:rsid w:val="00B4609E"/>
    <w:rsid w:val="00B61190"/>
    <w:rsid w:val="00B81A1C"/>
    <w:rsid w:val="00BE13B9"/>
    <w:rsid w:val="00BE2680"/>
    <w:rsid w:val="00C13EAC"/>
    <w:rsid w:val="00C24B28"/>
    <w:rsid w:val="00C6027F"/>
    <w:rsid w:val="00D4509A"/>
    <w:rsid w:val="00D4548C"/>
    <w:rsid w:val="00D80E0C"/>
    <w:rsid w:val="00D90D85"/>
    <w:rsid w:val="00E10267"/>
    <w:rsid w:val="00E12DDC"/>
    <w:rsid w:val="00E40648"/>
    <w:rsid w:val="00E936FD"/>
    <w:rsid w:val="00EA4924"/>
    <w:rsid w:val="00EC4E35"/>
    <w:rsid w:val="00EC7CDB"/>
    <w:rsid w:val="00F254CB"/>
    <w:rsid w:val="00F47EF6"/>
    <w:rsid w:val="00F757BF"/>
    <w:rsid w:val="00F903EC"/>
    <w:rsid w:val="00FE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6EC8-1CE5-45BF-B179-356C37F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54</cp:revision>
  <cp:lastPrinted>2021-05-28T08:08:00Z</cp:lastPrinted>
  <dcterms:created xsi:type="dcterms:W3CDTF">2015-12-21T11:12:00Z</dcterms:created>
  <dcterms:modified xsi:type="dcterms:W3CDTF">2021-05-28T08:09:00Z</dcterms:modified>
</cp:coreProperties>
</file>