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4" w:rsidRDefault="00EA1D74" w:rsidP="00EA1D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75271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69215</wp:posOffset>
            </wp:positionV>
            <wp:extent cx="481330" cy="580390"/>
            <wp:effectExtent l="19050" t="0" r="0" b="0"/>
            <wp:wrapSquare wrapText="left"/>
            <wp:docPr id="26119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D74" w:rsidRDefault="00EA1D74" w:rsidP="00EA1D74">
      <w:pPr>
        <w:jc w:val="right"/>
        <w:rPr>
          <w:b/>
          <w:sz w:val="28"/>
          <w:szCs w:val="28"/>
        </w:rPr>
      </w:pPr>
    </w:p>
    <w:p w:rsidR="00417977" w:rsidRPr="00EB3864" w:rsidRDefault="00417977" w:rsidP="00EA1D74">
      <w:pPr>
        <w:jc w:val="center"/>
        <w:rPr>
          <w:b/>
          <w:sz w:val="28"/>
          <w:szCs w:val="28"/>
        </w:rPr>
      </w:pPr>
      <w:r w:rsidRPr="00EB3864">
        <w:br w:type="textWrapping" w:clear="all"/>
      </w:r>
      <w:r w:rsidRPr="00EB3864">
        <w:rPr>
          <w:b/>
          <w:sz w:val="28"/>
          <w:szCs w:val="28"/>
        </w:rPr>
        <w:t>Муниципальный Совет</w:t>
      </w:r>
    </w:p>
    <w:p w:rsidR="00417977" w:rsidRPr="00EB3864" w:rsidRDefault="00417977" w:rsidP="00417977">
      <w:pP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внутригородское муниципальное образование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 xml:space="preserve">города федерального значения Санкт-Петербурга 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муниципальный округ Морские ворота</w:t>
      </w:r>
    </w:p>
    <w:p w:rsidR="00417977" w:rsidRDefault="00417977" w:rsidP="00417977">
      <w:pPr>
        <w:jc w:val="center"/>
        <w:rPr>
          <w:b/>
          <w:sz w:val="28"/>
          <w:szCs w:val="28"/>
        </w:rPr>
      </w:pPr>
    </w:p>
    <w:p w:rsidR="00417977" w:rsidRPr="00EB3864" w:rsidRDefault="00417977" w:rsidP="00417977">
      <w:pPr>
        <w:jc w:val="center"/>
        <w:rPr>
          <w:b/>
        </w:rPr>
      </w:pPr>
      <w:r w:rsidRPr="00EB3864">
        <w:rPr>
          <w:b/>
        </w:rPr>
        <w:t>РЕШЕНИЕ</w:t>
      </w: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FD3529" w:rsidP="00417977">
      <w:r>
        <w:t>19</w:t>
      </w:r>
      <w:r w:rsidR="00417977">
        <w:t>.</w:t>
      </w:r>
      <w:r>
        <w:t>06</w:t>
      </w:r>
      <w:r w:rsidR="00417977">
        <w:t>.202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04</w:t>
      </w:r>
      <w:r w:rsidR="00417977">
        <w:t>/</w:t>
      </w:r>
      <w:r>
        <w:t>06</w:t>
      </w:r>
    </w:p>
    <w:p w:rsidR="00417977" w:rsidRPr="00EB3864" w:rsidRDefault="00417977" w:rsidP="00417977">
      <w:pPr>
        <w:rPr>
          <w:b/>
        </w:rPr>
      </w:pP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О внесении изменений в Решение </w:t>
      </w:r>
      <w:proofErr w:type="gramStart"/>
      <w:r w:rsidRPr="00097E24">
        <w:rPr>
          <w:b/>
          <w:bCs/>
        </w:rPr>
        <w:t>Муниципального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Совета муниципального образования </w:t>
      </w:r>
      <w:proofErr w:type="gramStart"/>
      <w:r w:rsidRPr="00097E24">
        <w:rPr>
          <w:b/>
          <w:bCs/>
        </w:rPr>
        <w:t>муниципальный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</w:rPr>
      </w:pPr>
      <w:proofErr w:type="gramStart"/>
      <w:r w:rsidRPr="00097E24">
        <w:rPr>
          <w:b/>
          <w:bCs/>
        </w:rPr>
        <w:t xml:space="preserve">округ Морские ворота «О бюджете </w:t>
      </w:r>
      <w:r w:rsidRPr="00097E24">
        <w:rPr>
          <w:b/>
        </w:rPr>
        <w:t xml:space="preserve">внутригородского </w:t>
      </w:r>
      <w:proofErr w:type="gramEnd"/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 xml:space="preserve">муниципального образования города федерального 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значения Санкт-Петербурга муниципальный округ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Морские ворота на 2024 год  и плановый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</w:rPr>
        <w:t xml:space="preserve"> период 2025 и 2026 годов</w:t>
      </w:r>
      <w:r>
        <w:rPr>
          <w:b/>
          <w:bCs/>
        </w:rPr>
        <w:t>» от 14</w:t>
      </w:r>
      <w:r w:rsidRPr="00097E24">
        <w:rPr>
          <w:b/>
          <w:bCs/>
        </w:rPr>
        <w:t>.12.202</w:t>
      </w:r>
      <w:r>
        <w:rPr>
          <w:b/>
          <w:bCs/>
        </w:rPr>
        <w:t>3</w:t>
      </w:r>
      <w:r w:rsidRPr="00097E24">
        <w:rPr>
          <w:b/>
          <w:bCs/>
        </w:rPr>
        <w:t xml:space="preserve"> № 0</w:t>
      </w:r>
      <w:r>
        <w:rPr>
          <w:b/>
          <w:bCs/>
        </w:rPr>
        <w:t>7</w:t>
      </w:r>
      <w:r w:rsidRPr="00097E24">
        <w:rPr>
          <w:b/>
          <w:bCs/>
        </w:rPr>
        <w:t>/0</w:t>
      </w:r>
      <w:r>
        <w:rPr>
          <w:b/>
          <w:bCs/>
        </w:rPr>
        <w:t>1</w:t>
      </w:r>
    </w:p>
    <w:p w:rsidR="00417977" w:rsidRDefault="00417977" w:rsidP="00417977">
      <w:pPr>
        <w:jc w:val="center"/>
        <w:rPr>
          <w:b/>
        </w:rPr>
      </w:pPr>
    </w:p>
    <w:p w:rsidR="00097E24" w:rsidRPr="00A13F6F" w:rsidRDefault="00097E24" w:rsidP="00097E24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Pr="008E5B63">
        <w:t>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Pr="00A13F6F">
        <w:t>,</w:t>
      </w:r>
    </w:p>
    <w:p w:rsidR="002C6084" w:rsidRPr="00EB3864" w:rsidRDefault="002C6084" w:rsidP="00417977">
      <w:pPr>
        <w:ind w:firstLine="708"/>
        <w:jc w:val="both"/>
        <w:rPr>
          <w:b/>
        </w:rPr>
      </w:pPr>
    </w:p>
    <w:p w:rsidR="00417977" w:rsidRDefault="00417977" w:rsidP="0041797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EB3864">
        <w:rPr>
          <w:b/>
          <w:sz w:val="24"/>
          <w:szCs w:val="24"/>
        </w:rPr>
        <w:t xml:space="preserve">СОВЕТ РЕШИЛ: </w:t>
      </w:r>
    </w:p>
    <w:p w:rsidR="002C6084" w:rsidRDefault="002C6084" w:rsidP="0041797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AB582B" w:rsidRPr="00EB3864" w:rsidRDefault="002C6084" w:rsidP="00AB582B">
      <w:pPr>
        <w:ind w:firstLine="708"/>
        <w:jc w:val="both"/>
        <w:rPr>
          <w:b/>
        </w:rPr>
      </w:pPr>
      <w:r>
        <w:t>1.</w:t>
      </w:r>
      <w:r w:rsidR="00AB582B">
        <w:t> </w:t>
      </w:r>
      <w:r w:rsidR="00AB582B" w:rsidRPr="0001039D">
        <w:t xml:space="preserve">Внести следующие изменения в Приложение № </w:t>
      </w:r>
      <w:r w:rsidR="00AB582B" w:rsidRPr="003506FC">
        <w:t xml:space="preserve">01 «Доходы </w:t>
      </w:r>
      <w:proofErr w:type="gramStart"/>
      <w:r w:rsidR="00AB582B" w:rsidRPr="003506FC">
        <w:t xml:space="preserve">бюджета внутригородского муниципального образования </w:t>
      </w:r>
      <w:r w:rsidR="00AB582B">
        <w:t xml:space="preserve">города федерального значения </w:t>
      </w:r>
      <w:r w:rsidR="00AB582B" w:rsidRPr="003506FC">
        <w:t>Санкт-Петербурга</w:t>
      </w:r>
      <w:proofErr w:type="gramEnd"/>
      <w:r w:rsidR="00AB582B" w:rsidRPr="003506FC">
        <w:t xml:space="preserve"> муниципальный округ Морские ворота </w:t>
      </w:r>
      <w:r w:rsidR="00AB582B" w:rsidRPr="00097E24">
        <w:t>на 2024 год  и плановый  период 2025 и 2026 годов</w:t>
      </w:r>
      <w:r w:rsidR="00AB582B" w:rsidRPr="003506FC">
        <w:t xml:space="preserve"> согласно классификации доходов бюджетов Российской Федерации» </w:t>
      </w:r>
      <w:r w:rsidR="00AB582B" w:rsidRPr="00156D07">
        <w:t xml:space="preserve">к решению Муниципального Совета  муниципального образования муниципальный округ Морские ворота «О бюджете </w:t>
      </w:r>
      <w:r w:rsidR="00AB582B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AB582B" w:rsidRPr="00097E24">
        <w:t>на 2024 год  и плановый  период 2025 и 2026 годов</w:t>
      </w:r>
      <w:r w:rsidR="00AB582B" w:rsidRPr="00097E24">
        <w:rPr>
          <w:bCs/>
        </w:rPr>
        <w:t xml:space="preserve">» от 14.12.2023 № 07/01 </w:t>
      </w:r>
      <w:r w:rsidR="00AB582B" w:rsidRPr="00097E24">
        <w:t>и изло</w:t>
      </w:r>
      <w:r w:rsidR="00AB582B" w:rsidRPr="00156D07">
        <w:t>жить его в новой редакции согласно Приложению № 0</w:t>
      </w:r>
      <w:r w:rsidR="00AB582B">
        <w:t>1</w:t>
      </w:r>
      <w:r w:rsidR="00AB582B" w:rsidRPr="00156D07">
        <w:t xml:space="preserve"> к настоящему Решению</w:t>
      </w:r>
      <w:r w:rsidR="00AB582B">
        <w:t>.</w:t>
      </w:r>
    </w:p>
    <w:p w:rsidR="00097E24" w:rsidRDefault="002C6084" w:rsidP="00097E24">
      <w:pPr>
        <w:ind w:firstLine="540"/>
        <w:jc w:val="both"/>
      </w:pPr>
      <w:r>
        <w:t>2</w:t>
      </w:r>
      <w:r w:rsidR="00097E24" w:rsidRPr="005B6D00">
        <w:t>.</w:t>
      </w:r>
      <w:r w:rsidR="00097E24">
        <w:t> </w:t>
      </w:r>
      <w:proofErr w:type="gramStart"/>
      <w:r w:rsidR="00097E24" w:rsidRPr="007F7030">
        <w:t>Контроль за</w:t>
      </w:r>
      <w:proofErr w:type="gramEnd"/>
      <w:r w:rsidR="00097E24" w:rsidRPr="007F7030">
        <w:t xml:space="preserve"> исполнением настоящего </w:t>
      </w:r>
      <w:r w:rsidR="00097E24">
        <w:t>р</w:t>
      </w:r>
      <w:r w:rsidR="00097E24" w:rsidRPr="007F7030">
        <w:t xml:space="preserve">ешения возложить на </w:t>
      </w:r>
      <w:r w:rsidR="00097E24">
        <w:t>Главу</w:t>
      </w:r>
      <w:r w:rsidR="00097E24" w:rsidRPr="007F7030">
        <w:t xml:space="preserve"> </w:t>
      </w:r>
      <w:r w:rsidR="00097E24">
        <w:t xml:space="preserve">внутригородского </w:t>
      </w:r>
      <w:r w:rsidR="00097E24" w:rsidRPr="007F7030">
        <w:t>муниципального образования</w:t>
      </w:r>
      <w:r w:rsidR="00097E24" w:rsidRPr="0018376D">
        <w:t xml:space="preserve">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</w:t>
      </w:r>
      <w:r w:rsidR="00097E24">
        <w:t>круг Морские ворота Привалова А.А.</w:t>
      </w:r>
    </w:p>
    <w:p w:rsidR="00097E24" w:rsidRDefault="002C6084" w:rsidP="00097E24">
      <w:pPr>
        <w:ind w:firstLine="539"/>
        <w:jc w:val="both"/>
      </w:pPr>
      <w:r>
        <w:t>3</w:t>
      </w:r>
      <w:r w:rsidR="00097E24">
        <w:t>. </w:t>
      </w:r>
      <w:r w:rsidR="00097E24" w:rsidRPr="0018376D">
        <w:t xml:space="preserve">Опубликовать настоящее Решение в официальном печатном издании </w:t>
      </w:r>
      <w:r w:rsidR="00097E24">
        <w:t xml:space="preserve">внутригородского </w:t>
      </w:r>
      <w:r w:rsidR="00097E24" w:rsidRPr="0018376D">
        <w:t xml:space="preserve">муниципального образования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округ Морские ворота – газете «Муниципальный вестник».</w:t>
      </w:r>
    </w:p>
    <w:p w:rsidR="00097E24" w:rsidRDefault="002C6084" w:rsidP="00097E24">
      <w:pPr>
        <w:ind w:firstLine="539"/>
        <w:jc w:val="both"/>
      </w:pPr>
      <w:r>
        <w:t>4</w:t>
      </w:r>
      <w:r w:rsidR="00097E24">
        <w:t>. Настоящее решение вступает в силу с момента официального опубликования.</w:t>
      </w:r>
    </w:p>
    <w:p w:rsidR="00AE5344" w:rsidRDefault="00AE5344" w:rsidP="00417977">
      <w:pPr>
        <w:spacing w:line="200" w:lineRule="atLeast"/>
        <w:jc w:val="both"/>
      </w:pPr>
    </w:p>
    <w:p w:rsidR="00AE5344" w:rsidRDefault="00AE5344" w:rsidP="00417977">
      <w:pPr>
        <w:spacing w:line="200" w:lineRule="atLeast"/>
        <w:jc w:val="both"/>
      </w:pPr>
    </w:p>
    <w:p w:rsidR="00AE5344" w:rsidRPr="00332C5F" w:rsidRDefault="00AE5344" w:rsidP="00417977">
      <w:pPr>
        <w:spacing w:line="200" w:lineRule="atLeast"/>
        <w:jc w:val="both"/>
      </w:pPr>
    </w:p>
    <w:tbl>
      <w:tblPr>
        <w:tblW w:w="0" w:type="auto"/>
        <w:tblInd w:w="108" w:type="dxa"/>
        <w:tblLook w:val="01E0"/>
      </w:tblPr>
      <w:tblGrid>
        <w:gridCol w:w="4678"/>
        <w:gridCol w:w="1608"/>
        <w:gridCol w:w="3176"/>
      </w:tblGrid>
      <w:tr w:rsidR="00417977" w:rsidRPr="00EB3864" w:rsidTr="00417977">
        <w:trPr>
          <w:trHeight w:val="525"/>
        </w:trPr>
        <w:tc>
          <w:tcPr>
            <w:tcW w:w="467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EB3864">
              <w:rPr>
                <w:color w:val="000000"/>
              </w:rPr>
              <w:t>Председательствующий,</w:t>
            </w:r>
          </w:p>
          <w:p w:rsidR="00417977" w:rsidRPr="00EB3864" w:rsidRDefault="00417977" w:rsidP="00417977">
            <w:pPr>
              <w:tabs>
                <w:tab w:val="num" w:pos="0"/>
              </w:tabs>
              <w:rPr>
                <w:color w:val="000000"/>
              </w:rPr>
            </w:pPr>
            <w:r w:rsidRPr="00EB3864"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  <w:r w:rsidRPr="00EB3864">
              <w:rPr>
                <w:color w:val="000000"/>
              </w:rPr>
              <w:t>А.А.Привалов</w:t>
            </w:r>
          </w:p>
        </w:tc>
      </w:tr>
    </w:tbl>
    <w:p w:rsidR="00F30DBE" w:rsidRDefault="00F30DBE" w:rsidP="00F30DBE">
      <w:pPr>
        <w:ind w:left="4248" w:firstLine="708"/>
        <w:rPr>
          <w:b/>
        </w:rPr>
      </w:pPr>
      <w:r>
        <w:rPr>
          <w:b/>
        </w:rPr>
        <w:lastRenderedPageBreak/>
        <w:t xml:space="preserve">      </w:t>
      </w:r>
      <w:r w:rsidRPr="00F83D02">
        <w:rPr>
          <w:b/>
        </w:rPr>
        <w:t>Приложение № 01</w:t>
      </w:r>
    </w:p>
    <w:p w:rsidR="00F30DBE" w:rsidRPr="00F83D02" w:rsidRDefault="00F30DBE" w:rsidP="00F30DBE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30DBE" w:rsidRDefault="00F30DBE" w:rsidP="00F30DBE">
      <w:pPr>
        <w:ind w:left="4248" w:firstLine="708"/>
      </w:pPr>
      <w:r>
        <w:t>      муниципального образования</w:t>
      </w:r>
    </w:p>
    <w:p w:rsidR="00F30DBE" w:rsidRDefault="00F30DBE" w:rsidP="00F30DBE">
      <w:pPr>
        <w:ind w:left="4956"/>
      </w:pPr>
      <w:r>
        <w:t xml:space="preserve">      муниципальный округ Морские ворота </w:t>
      </w:r>
    </w:p>
    <w:p w:rsidR="00F30DBE" w:rsidRDefault="00F30DBE" w:rsidP="00F30DBE">
      <w:pPr>
        <w:ind w:left="4248" w:firstLine="708"/>
      </w:pPr>
      <w:r>
        <w:t xml:space="preserve">      от </w:t>
      </w:r>
      <w:r w:rsidR="00FD3529">
        <w:t>19</w:t>
      </w:r>
      <w:r>
        <w:t>.</w:t>
      </w:r>
      <w:r w:rsidR="00FD3529">
        <w:t>06</w:t>
      </w:r>
      <w:r>
        <w:t>.202</w:t>
      </w:r>
      <w:r w:rsidR="00AE5344">
        <w:t>4</w:t>
      </w:r>
      <w:r>
        <w:t xml:space="preserve"> № </w:t>
      </w:r>
      <w:r w:rsidR="00FD3529">
        <w:t>04</w:t>
      </w:r>
      <w:r>
        <w:t>/</w:t>
      </w:r>
      <w:r w:rsidR="00FD3529">
        <w:t>06</w:t>
      </w: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D3529" w:rsidRDefault="00FD3529" w:rsidP="00F30DBE">
      <w:pPr>
        <w:jc w:val="center"/>
        <w:rPr>
          <w:b/>
          <w:sz w:val="20"/>
          <w:szCs w:val="20"/>
        </w:rPr>
      </w:pPr>
    </w:p>
    <w:p w:rsidR="00F30DBE" w:rsidRPr="004E2358" w:rsidRDefault="00F30DBE" w:rsidP="00F30DBE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>
        <w:rPr>
          <w:b/>
          <w:sz w:val="20"/>
          <w:szCs w:val="20"/>
        </w:rPr>
        <w:t>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F30DBE" w:rsidRDefault="00F30DBE" w:rsidP="00F30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p w:rsidR="00F30DBE" w:rsidRDefault="00F30DBE" w:rsidP="00F30D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p w:rsidR="00FD3529" w:rsidRDefault="00FD3529" w:rsidP="00F30DBE">
      <w:pPr>
        <w:jc w:val="right"/>
        <w:rPr>
          <w:b/>
          <w:sz w:val="20"/>
          <w:szCs w:val="20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5245"/>
        <w:gridCol w:w="992"/>
        <w:gridCol w:w="850"/>
        <w:gridCol w:w="851"/>
      </w:tblGrid>
      <w:tr w:rsidR="00F30DBE" w:rsidTr="00AE5344">
        <w:tc>
          <w:tcPr>
            <w:tcW w:w="2093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245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gridSpan w:val="2"/>
          </w:tcPr>
          <w:p w:rsidR="00F30DBE" w:rsidRDefault="00F30DBE" w:rsidP="00A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F30DBE" w:rsidTr="00AE5344">
        <w:tc>
          <w:tcPr>
            <w:tcW w:w="2093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664D2B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vAlign w:val="center"/>
          </w:tcPr>
          <w:p w:rsidR="00115AC3" w:rsidRPr="00664D2B" w:rsidRDefault="00115AC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10 565,2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9 623,4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10 922,1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245" w:type="dxa"/>
            <w:vAlign w:val="center"/>
          </w:tcPr>
          <w:p w:rsidR="00115AC3" w:rsidRPr="00115AC3" w:rsidRDefault="00115AC3" w:rsidP="00115AC3">
            <w:pPr>
              <w:jc w:val="both"/>
              <w:rPr>
                <w:sz w:val="16"/>
                <w:szCs w:val="16"/>
              </w:rPr>
            </w:pPr>
            <w:proofErr w:type="gramStart"/>
            <w:r w:rsidRPr="00115AC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D85504">
              <w:rPr>
                <w:sz w:val="16"/>
                <w:szCs w:val="16"/>
              </w:rPr>
              <w:t>статьями 227, 227.1 и 228</w:t>
            </w:r>
            <w:r w:rsidRPr="00115AC3">
              <w:rPr>
                <w:sz w:val="16"/>
                <w:szCs w:val="16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2 531,2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5245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r>
              <w:rPr>
                <w:sz w:val="16"/>
                <w:szCs w:val="16"/>
              </w:rPr>
              <w:t>по</w:t>
            </w:r>
            <w:r w:rsidRPr="00AB32D8">
              <w:rPr>
                <w:sz w:val="16"/>
                <w:szCs w:val="16"/>
              </w:rPr>
              <w:t>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Штрафы,</w:t>
            </w:r>
            <w:r w:rsidR="00D85504">
              <w:rPr>
                <w:b/>
                <w:bCs/>
                <w:sz w:val="16"/>
                <w:szCs w:val="16"/>
              </w:rPr>
              <w:t xml:space="preserve"> </w:t>
            </w:r>
            <w:r w:rsidRPr="00805350">
              <w:rPr>
                <w:b/>
                <w:bCs/>
                <w:sz w:val="16"/>
                <w:szCs w:val="16"/>
              </w:rPr>
              <w:t>санкции,</w:t>
            </w:r>
            <w:r w:rsidR="00D85504">
              <w:rPr>
                <w:b/>
                <w:bCs/>
                <w:sz w:val="16"/>
                <w:szCs w:val="16"/>
              </w:rPr>
              <w:t xml:space="preserve"> </w:t>
            </w:r>
            <w:r w:rsidRPr="00805350">
              <w:rPr>
                <w:b/>
                <w:bCs/>
                <w:sz w:val="16"/>
                <w:szCs w:val="16"/>
              </w:rPr>
              <w:t>возмещение ущерба</w:t>
            </w:r>
          </w:p>
        </w:tc>
        <w:tc>
          <w:tcPr>
            <w:tcW w:w="992" w:type="dxa"/>
            <w:vAlign w:val="center"/>
          </w:tcPr>
          <w:p w:rsidR="00774A6F" w:rsidRPr="00774A6F" w:rsidRDefault="0053578D" w:rsidP="005357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774A6F" w:rsidRPr="00774A6F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806 1 16 02010 02 0600 140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статьями 32 и 32-1  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850 1 16 02010 02 0700 140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t>931 1 16 07000 00 0000 140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A3273C">
              <w:rPr>
                <w:sz w:val="15"/>
                <w:szCs w:val="15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lastRenderedPageBreak/>
              <w:t>1,6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lastRenderedPageBreak/>
              <w:t>931 1 16 07010 00 0000 140</w:t>
            </w:r>
          </w:p>
        </w:tc>
        <w:tc>
          <w:tcPr>
            <w:tcW w:w="5245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7455B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5F1E5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RPr="005F1E5A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vAlign w:val="center"/>
          </w:tcPr>
          <w:p w:rsidR="00774A6F" w:rsidRPr="00774A6F" w:rsidRDefault="00E91B3D" w:rsidP="00E91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74A6F" w:rsidRPr="00774A6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r w:rsidRPr="003C5AB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1E5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5F1E5A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5F1E5A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>
              <w:rPr>
                <w:sz w:val="16"/>
                <w:szCs w:val="16"/>
              </w:rPr>
              <w:t xml:space="preserve"> </w:t>
            </w:r>
            <w:r w:rsidRPr="005F1E5A">
              <w:rPr>
                <w:sz w:val="16"/>
                <w:szCs w:val="16"/>
              </w:rPr>
              <w:t>действующим  до 1 января 2020 года</w:t>
            </w:r>
          </w:p>
        </w:tc>
        <w:tc>
          <w:tcPr>
            <w:tcW w:w="992" w:type="dxa"/>
            <w:vAlign w:val="center"/>
          </w:tcPr>
          <w:p w:rsidR="00774A6F" w:rsidRPr="00774A6F" w:rsidRDefault="00E91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A6F" w:rsidRPr="00774A6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E91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A6F" w:rsidRPr="00774A6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E91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4A6F" w:rsidRPr="00774A6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931 1 16 10060 00 0000 140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931 1 16 10061 03 0000 140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805350">
              <w:rPr>
                <w:sz w:val="16"/>
                <w:szCs w:val="16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</w:tr>
      <w:tr w:rsidR="00E91B3D" w:rsidTr="00AE5344">
        <w:tc>
          <w:tcPr>
            <w:tcW w:w="2093" w:type="dxa"/>
            <w:vAlign w:val="center"/>
          </w:tcPr>
          <w:p w:rsidR="00E91B3D" w:rsidRPr="00E91B3D" w:rsidRDefault="00E91B3D">
            <w:pPr>
              <w:rPr>
                <w:b/>
                <w:bCs/>
                <w:sz w:val="16"/>
                <w:szCs w:val="16"/>
              </w:rPr>
            </w:pPr>
            <w:r w:rsidRPr="00E91B3D">
              <w:rPr>
                <w:b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5245" w:type="dxa"/>
            <w:vAlign w:val="center"/>
          </w:tcPr>
          <w:p w:rsidR="00E91B3D" w:rsidRPr="00E91B3D" w:rsidRDefault="00E91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E91B3D">
              <w:rPr>
                <w:b/>
                <w:sz w:val="16"/>
                <w:szCs w:val="16"/>
              </w:rPr>
              <w:t>рочие неналоговые доходы</w:t>
            </w:r>
          </w:p>
        </w:tc>
        <w:tc>
          <w:tcPr>
            <w:tcW w:w="992" w:type="dxa"/>
            <w:vAlign w:val="center"/>
          </w:tcPr>
          <w:p w:rsidR="00E91B3D" w:rsidRPr="00E91B3D" w:rsidRDefault="00E91B3D" w:rsidP="00E91B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91B3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E91B3D" w:rsidRPr="00E91B3D" w:rsidRDefault="00E91B3D" w:rsidP="00E91B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E91B3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E91B3D" w:rsidRPr="00E91B3D" w:rsidRDefault="00E91B3D" w:rsidP="00E91B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E91B3D">
              <w:rPr>
                <w:b/>
                <w:sz w:val="16"/>
                <w:szCs w:val="16"/>
              </w:rPr>
              <w:t>,0</w:t>
            </w:r>
          </w:p>
        </w:tc>
      </w:tr>
      <w:tr w:rsidR="00E91B3D" w:rsidTr="00AE5344">
        <w:tc>
          <w:tcPr>
            <w:tcW w:w="2093" w:type="dxa"/>
            <w:vAlign w:val="center"/>
          </w:tcPr>
          <w:p w:rsidR="00E91B3D" w:rsidRPr="00E91B3D" w:rsidRDefault="00E91B3D">
            <w:pPr>
              <w:rPr>
                <w:sz w:val="16"/>
                <w:szCs w:val="16"/>
              </w:rPr>
            </w:pPr>
            <w:r w:rsidRPr="00E91B3D">
              <w:rPr>
                <w:bCs/>
                <w:sz w:val="16"/>
                <w:szCs w:val="16"/>
              </w:rPr>
              <w:lastRenderedPageBreak/>
              <w:t xml:space="preserve">000 1 17 05000 00 0000 180 </w:t>
            </w:r>
          </w:p>
        </w:tc>
        <w:tc>
          <w:tcPr>
            <w:tcW w:w="5245" w:type="dxa"/>
            <w:vAlign w:val="center"/>
          </w:tcPr>
          <w:p w:rsidR="00E91B3D" w:rsidRPr="00E91B3D" w:rsidRDefault="00E91B3D">
            <w:pPr>
              <w:rPr>
                <w:sz w:val="16"/>
                <w:szCs w:val="16"/>
              </w:rPr>
            </w:pPr>
            <w:r w:rsidRPr="00E91B3D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0,0</w:t>
            </w:r>
          </w:p>
        </w:tc>
      </w:tr>
      <w:tr w:rsidR="00E91B3D" w:rsidTr="00AE5344">
        <w:tc>
          <w:tcPr>
            <w:tcW w:w="2093" w:type="dxa"/>
            <w:vAlign w:val="center"/>
          </w:tcPr>
          <w:p w:rsidR="00E91B3D" w:rsidRPr="00E91B3D" w:rsidRDefault="00E91B3D">
            <w:pPr>
              <w:rPr>
                <w:sz w:val="16"/>
                <w:szCs w:val="16"/>
              </w:rPr>
            </w:pPr>
            <w:r w:rsidRPr="00E91B3D">
              <w:rPr>
                <w:bCs/>
                <w:sz w:val="16"/>
                <w:szCs w:val="16"/>
              </w:rPr>
              <w:t xml:space="preserve">000 1 17 05030 03 0000 180 </w:t>
            </w:r>
          </w:p>
        </w:tc>
        <w:tc>
          <w:tcPr>
            <w:tcW w:w="5245" w:type="dxa"/>
            <w:vAlign w:val="center"/>
          </w:tcPr>
          <w:p w:rsidR="00E91B3D" w:rsidRPr="00E91B3D" w:rsidRDefault="00E91B3D">
            <w:pPr>
              <w:rPr>
                <w:sz w:val="16"/>
                <w:szCs w:val="16"/>
              </w:rPr>
            </w:pPr>
            <w:r w:rsidRPr="00E91B3D">
              <w:rPr>
                <w:bCs/>
                <w:sz w:val="16"/>
                <w:szCs w:val="16"/>
              </w:rPr>
              <w:t>Прочие неналоговые доходы бюджетов внутригородских муниципальных</w:t>
            </w:r>
            <w:r w:rsidRPr="00E91B3D">
              <w:rPr>
                <w:sz w:val="16"/>
                <w:szCs w:val="16"/>
              </w:rPr>
              <w:br/>
            </w:r>
            <w:r w:rsidRPr="00E91B3D">
              <w:rPr>
                <w:bCs/>
                <w:sz w:val="16"/>
                <w:szCs w:val="16"/>
              </w:rPr>
              <w:t>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E91B3D" w:rsidRPr="00E91B3D" w:rsidRDefault="00E91B3D" w:rsidP="00E91B3D">
            <w:pPr>
              <w:jc w:val="right"/>
              <w:rPr>
                <w:sz w:val="16"/>
                <w:szCs w:val="16"/>
              </w:rPr>
            </w:pPr>
            <w:r w:rsidRPr="00E91B3D">
              <w:rPr>
                <w:sz w:val="16"/>
                <w:szCs w:val="16"/>
              </w:rPr>
              <w:t>0,0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43 268,1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00 0000 150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03 0000 150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931 </w:t>
            </w:r>
            <w:r w:rsidRPr="005A78C5">
              <w:rPr>
                <w:color w:val="000000"/>
                <w:sz w:val="16"/>
                <w:szCs w:val="16"/>
              </w:rPr>
              <w:t>2 02 29999 03 0000 150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4 318,1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4 497,7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4 677,3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2 324,9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2 421,6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2 518,3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5245" w:type="dxa"/>
            <w:vAlign w:val="center"/>
          </w:tcPr>
          <w:p w:rsidR="004439AA" w:rsidRPr="00A3273C" w:rsidRDefault="004439AA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1 487,9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661,1</w:t>
            </w:r>
          </w:p>
        </w:tc>
      </w:tr>
      <w:tr w:rsidR="00774A6F" w:rsidTr="00AE5344">
        <w:tc>
          <w:tcPr>
            <w:tcW w:w="2093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A6F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80 349,8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53 180,7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55 813,6</w:t>
            </w:r>
          </w:p>
        </w:tc>
      </w:tr>
    </w:tbl>
    <w:p w:rsidR="008407B2" w:rsidRDefault="008407B2" w:rsidP="008F72F6"/>
    <w:p w:rsidR="008407B2" w:rsidRDefault="008407B2" w:rsidP="008F72F6"/>
    <w:p w:rsidR="00B904A7" w:rsidRPr="00B904A7" w:rsidRDefault="00B904A7" w:rsidP="00B904A7">
      <w:pPr>
        <w:rPr>
          <w:sz w:val="20"/>
          <w:szCs w:val="20"/>
        </w:rPr>
      </w:pPr>
    </w:p>
    <w:sectPr w:rsidR="00B904A7" w:rsidRPr="00B904A7" w:rsidSect="009A03A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D0" w:rsidRDefault="005F4DD0" w:rsidP="0040595E">
      <w:r>
        <w:separator/>
      </w:r>
    </w:p>
  </w:endnote>
  <w:endnote w:type="continuationSeparator" w:id="0">
    <w:p w:rsidR="005F4DD0" w:rsidRDefault="005F4DD0" w:rsidP="0040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34355"/>
      <w:docPartObj>
        <w:docPartGallery w:val="Page Numbers (Bottom of Page)"/>
        <w:docPartUnique/>
      </w:docPartObj>
    </w:sdtPr>
    <w:sdtContent>
      <w:p w:rsidR="00E91B3D" w:rsidRDefault="00D12AFD">
        <w:pPr>
          <w:pStyle w:val="aa"/>
          <w:jc w:val="right"/>
        </w:pPr>
        <w:fldSimple w:instr=" PAGE   \* MERGEFORMAT ">
          <w:r w:rsidR="00D85504">
            <w:rPr>
              <w:noProof/>
            </w:rPr>
            <w:t>4</w:t>
          </w:r>
        </w:fldSimple>
      </w:p>
    </w:sdtContent>
  </w:sdt>
  <w:p w:rsidR="00E91B3D" w:rsidRDefault="00E91B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D0" w:rsidRDefault="005F4DD0" w:rsidP="0040595E">
      <w:r>
        <w:separator/>
      </w:r>
    </w:p>
  </w:footnote>
  <w:footnote w:type="continuationSeparator" w:id="0">
    <w:p w:rsidR="005F4DD0" w:rsidRDefault="005F4DD0" w:rsidP="0040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77F"/>
    <w:multiLevelType w:val="hybridMultilevel"/>
    <w:tmpl w:val="949214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60"/>
    <w:rsid w:val="00001FB4"/>
    <w:rsid w:val="00017FEC"/>
    <w:rsid w:val="00040C6F"/>
    <w:rsid w:val="00047902"/>
    <w:rsid w:val="00060117"/>
    <w:rsid w:val="00061867"/>
    <w:rsid w:val="0006363D"/>
    <w:rsid w:val="00080064"/>
    <w:rsid w:val="000800BE"/>
    <w:rsid w:val="00096C54"/>
    <w:rsid w:val="00097E24"/>
    <w:rsid w:val="000A0196"/>
    <w:rsid w:val="000B09CA"/>
    <w:rsid w:val="000D2876"/>
    <w:rsid w:val="000E1713"/>
    <w:rsid w:val="000E3682"/>
    <w:rsid w:val="000E47C0"/>
    <w:rsid w:val="000F2751"/>
    <w:rsid w:val="00110C21"/>
    <w:rsid w:val="00112BC7"/>
    <w:rsid w:val="00115AC3"/>
    <w:rsid w:val="00123A14"/>
    <w:rsid w:val="00151004"/>
    <w:rsid w:val="001522D6"/>
    <w:rsid w:val="0018206A"/>
    <w:rsid w:val="001E5073"/>
    <w:rsid w:val="00212189"/>
    <w:rsid w:val="00217E91"/>
    <w:rsid w:val="002334A6"/>
    <w:rsid w:val="002406C2"/>
    <w:rsid w:val="00254EA3"/>
    <w:rsid w:val="0026593B"/>
    <w:rsid w:val="00281159"/>
    <w:rsid w:val="0028182C"/>
    <w:rsid w:val="002834A4"/>
    <w:rsid w:val="002852C8"/>
    <w:rsid w:val="00287002"/>
    <w:rsid w:val="00294C8D"/>
    <w:rsid w:val="002A5129"/>
    <w:rsid w:val="002A5BCA"/>
    <w:rsid w:val="002A6D76"/>
    <w:rsid w:val="002B3ACD"/>
    <w:rsid w:val="002C11BE"/>
    <w:rsid w:val="002C6084"/>
    <w:rsid w:val="002D6B72"/>
    <w:rsid w:val="002E0C93"/>
    <w:rsid w:val="002F415A"/>
    <w:rsid w:val="00324D80"/>
    <w:rsid w:val="00346B89"/>
    <w:rsid w:val="0035624C"/>
    <w:rsid w:val="003573AC"/>
    <w:rsid w:val="003709C1"/>
    <w:rsid w:val="00375914"/>
    <w:rsid w:val="003C5AB0"/>
    <w:rsid w:val="003E2945"/>
    <w:rsid w:val="003E5221"/>
    <w:rsid w:val="003E57AE"/>
    <w:rsid w:val="0040595E"/>
    <w:rsid w:val="004059D9"/>
    <w:rsid w:val="00406A88"/>
    <w:rsid w:val="00417977"/>
    <w:rsid w:val="00432487"/>
    <w:rsid w:val="004346AB"/>
    <w:rsid w:val="00434DE8"/>
    <w:rsid w:val="004358A1"/>
    <w:rsid w:val="004439AA"/>
    <w:rsid w:val="00452B7B"/>
    <w:rsid w:val="00464778"/>
    <w:rsid w:val="004A047B"/>
    <w:rsid w:val="004A707B"/>
    <w:rsid w:val="004B6BA0"/>
    <w:rsid w:val="004C59B8"/>
    <w:rsid w:val="004D732D"/>
    <w:rsid w:val="004F0B40"/>
    <w:rsid w:val="00504882"/>
    <w:rsid w:val="00514CA9"/>
    <w:rsid w:val="0052400E"/>
    <w:rsid w:val="0053578D"/>
    <w:rsid w:val="00540C5C"/>
    <w:rsid w:val="00552549"/>
    <w:rsid w:val="00555D12"/>
    <w:rsid w:val="00563297"/>
    <w:rsid w:val="00574D06"/>
    <w:rsid w:val="00575B0B"/>
    <w:rsid w:val="00586815"/>
    <w:rsid w:val="00592AF8"/>
    <w:rsid w:val="005942E5"/>
    <w:rsid w:val="005A6EDF"/>
    <w:rsid w:val="005B3F7C"/>
    <w:rsid w:val="005B5564"/>
    <w:rsid w:val="005D174C"/>
    <w:rsid w:val="005E244A"/>
    <w:rsid w:val="005F1E5A"/>
    <w:rsid w:val="005F4B0E"/>
    <w:rsid w:val="005F4DD0"/>
    <w:rsid w:val="0060168A"/>
    <w:rsid w:val="00605DDB"/>
    <w:rsid w:val="00606B15"/>
    <w:rsid w:val="00617F76"/>
    <w:rsid w:val="00631570"/>
    <w:rsid w:val="00635926"/>
    <w:rsid w:val="006429AE"/>
    <w:rsid w:val="00644AB9"/>
    <w:rsid w:val="00667F31"/>
    <w:rsid w:val="00685923"/>
    <w:rsid w:val="006A11A4"/>
    <w:rsid w:val="006B02F3"/>
    <w:rsid w:val="006B0D2C"/>
    <w:rsid w:val="006B71CD"/>
    <w:rsid w:val="006D282D"/>
    <w:rsid w:val="006E38D1"/>
    <w:rsid w:val="006E4150"/>
    <w:rsid w:val="006E53C8"/>
    <w:rsid w:val="006F497E"/>
    <w:rsid w:val="006F7156"/>
    <w:rsid w:val="00700AEC"/>
    <w:rsid w:val="0070482E"/>
    <w:rsid w:val="007060D1"/>
    <w:rsid w:val="00713FBD"/>
    <w:rsid w:val="00726D1F"/>
    <w:rsid w:val="00737C46"/>
    <w:rsid w:val="00741C3A"/>
    <w:rsid w:val="00741E72"/>
    <w:rsid w:val="007455B4"/>
    <w:rsid w:val="007458DA"/>
    <w:rsid w:val="007502A8"/>
    <w:rsid w:val="00753AFD"/>
    <w:rsid w:val="0075559A"/>
    <w:rsid w:val="00765557"/>
    <w:rsid w:val="00774A6F"/>
    <w:rsid w:val="0078023F"/>
    <w:rsid w:val="00784B7C"/>
    <w:rsid w:val="00795FD2"/>
    <w:rsid w:val="007A57D0"/>
    <w:rsid w:val="007A74A2"/>
    <w:rsid w:val="007B34A7"/>
    <w:rsid w:val="007B4A47"/>
    <w:rsid w:val="007F4C05"/>
    <w:rsid w:val="0080036A"/>
    <w:rsid w:val="00800683"/>
    <w:rsid w:val="00800B2A"/>
    <w:rsid w:val="00800F92"/>
    <w:rsid w:val="00804055"/>
    <w:rsid w:val="00805350"/>
    <w:rsid w:val="008159FA"/>
    <w:rsid w:val="0082494A"/>
    <w:rsid w:val="008407B2"/>
    <w:rsid w:val="008423BC"/>
    <w:rsid w:val="0085332C"/>
    <w:rsid w:val="0085494C"/>
    <w:rsid w:val="00862224"/>
    <w:rsid w:val="0086247E"/>
    <w:rsid w:val="00864EEB"/>
    <w:rsid w:val="008A0AE4"/>
    <w:rsid w:val="008A33BA"/>
    <w:rsid w:val="008B1969"/>
    <w:rsid w:val="008C6024"/>
    <w:rsid w:val="008D5F9A"/>
    <w:rsid w:val="008E794A"/>
    <w:rsid w:val="008F6409"/>
    <w:rsid w:val="008F72F6"/>
    <w:rsid w:val="00910E48"/>
    <w:rsid w:val="00914564"/>
    <w:rsid w:val="0091528D"/>
    <w:rsid w:val="00922CD4"/>
    <w:rsid w:val="00924395"/>
    <w:rsid w:val="00941A8E"/>
    <w:rsid w:val="00960388"/>
    <w:rsid w:val="00960521"/>
    <w:rsid w:val="0098592A"/>
    <w:rsid w:val="00993626"/>
    <w:rsid w:val="009A03A4"/>
    <w:rsid w:val="009A4BDC"/>
    <w:rsid w:val="009B0A01"/>
    <w:rsid w:val="009C67F6"/>
    <w:rsid w:val="009E602A"/>
    <w:rsid w:val="009F6A9B"/>
    <w:rsid w:val="00A15058"/>
    <w:rsid w:val="00A15767"/>
    <w:rsid w:val="00A2503F"/>
    <w:rsid w:val="00A25918"/>
    <w:rsid w:val="00A3273C"/>
    <w:rsid w:val="00A329E3"/>
    <w:rsid w:val="00A44594"/>
    <w:rsid w:val="00A54553"/>
    <w:rsid w:val="00A57068"/>
    <w:rsid w:val="00A72621"/>
    <w:rsid w:val="00A731AC"/>
    <w:rsid w:val="00A95251"/>
    <w:rsid w:val="00AA0456"/>
    <w:rsid w:val="00AA2616"/>
    <w:rsid w:val="00AB054E"/>
    <w:rsid w:val="00AB582B"/>
    <w:rsid w:val="00AB5B41"/>
    <w:rsid w:val="00AC3BC8"/>
    <w:rsid w:val="00AC4941"/>
    <w:rsid w:val="00AC6743"/>
    <w:rsid w:val="00AC78A4"/>
    <w:rsid w:val="00AE5344"/>
    <w:rsid w:val="00B026CE"/>
    <w:rsid w:val="00B11472"/>
    <w:rsid w:val="00B26D31"/>
    <w:rsid w:val="00B429A0"/>
    <w:rsid w:val="00B719DC"/>
    <w:rsid w:val="00B7351A"/>
    <w:rsid w:val="00B80D41"/>
    <w:rsid w:val="00B904A7"/>
    <w:rsid w:val="00BA332D"/>
    <w:rsid w:val="00BB7E0C"/>
    <w:rsid w:val="00BD1A13"/>
    <w:rsid w:val="00BE431E"/>
    <w:rsid w:val="00C00F3C"/>
    <w:rsid w:val="00C03077"/>
    <w:rsid w:val="00C10A50"/>
    <w:rsid w:val="00C12F9F"/>
    <w:rsid w:val="00C1321F"/>
    <w:rsid w:val="00C2259D"/>
    <w:rsid w:val="00C314EB"/>
    <w:rsid w:val="00C336D9"/>
    <w:rsid w:val="00C34A44"/>
    <w:rsid w:val="00C42523"/>
    <w:rsid w:val="00C45AD2"/>
    <w:rsid w:val="00C81952"/>
    <w:rsid w:val="00C8580A"/>
    <w:rsid w:val="00CA58BA"/>
    <w:rsid w:val="00CA7536"/>
    <w:rsid w:val="00CB673C"/>
    <w:rsid w:val="00CC16BA"/>
    <w:rsid w:val="00CD610F"/>
    <w:rsid w:val="00CE0209"/>
    <w:rsid w:val="00CE5E68"/>
    <w:rsid w:val="00CE783C"/>
    <w:rsid w:val="00CF322B"/>
    <w:rsid w:val="00D02670"/>
    <w:rsid w:val="00D11681"/>
    <w:rsid w:val="00D12AFD"/>
    <w:rsid w:val="00D1534E"/>
    <w:rsid w:val="00D34403"/>
    <w:rsid w:val="00D434D5"/>
    <w:rsid w:val="00D473C2"/>
    <w:rsid w:val="00D50072"/>
    <w:rsid w:val="00D56070"/>
    <w:rsid w:val="00D61FBB"/>
    <w:rsid w:val="00D7440C"/>
    <w:rsid w:val="00D849A0"/>
    <w:rsid w:val="00D85504"/>
    <w:rsid w:val="00DA6C6D"/>
    <w:rsid w:val="00DA735E"/>
    <w:rsid w:val="00DE0BB8"/>
    <w:rsid w:val="00DF3948"/>
    <w:rsid w:val="00E03E5C"/>
    <w:rsid w:val="00E252D7"/>
    <w:rsid w:val="00E27355"/>
    <w:rsid w:val="00E33D94"/>
    <w:rsid w:val="00E363CA"/>
    <w:rsid w:val="00E631A4"/>
    <w:rsid w:val="00E701A5"/>
    <w:rsid w:val="00E736F2"/>
    <w:rsid w:val="00E84497"/>
    <w:rsid w:val="00E91B3D"/>
    <w:rsid w:val="00EA1D74"/>
    <w:rsid w:val="00EA2413"/>
    <w:rsid w:val="00EA5155"/>
    <w:rsid w:val="00EA6760"/>
    <w:rsid w:val="00EB5208"/>
    <w:rsid w:val="00EC3DC9"/>
    <w:rsid w:val="00EE1C00"/>
    <w:rsid w:val="00EE6DF7"/>
    <w:rsid w:val="00EE7C44"/>
    <w:rsid w:val="00EF32A5"/>
    <w:rsid w:val="00EF7D85"/>
    <w:rsid w:val="00F02DC5"/>
    <w:rsid w:val="00F11F6D"/>
    <w:rsid w:val="00F256F6"/>
    <w:rsid w:val="00F30DBE"/>
    <w:rsid w:val="00F34967"/>
    <w:rsid w:val="00F601B4"/>
    <w:rsid w:val="00F656AB"/>
    <w:rsid w:val="00F65BD7"/>
    <w:rsid w:val="00F9604B"/>
    <w:rsid w:val="00FA740D"/>
    <w:rsid w:val="00FD3529"/>
    <w:rsid w:val="00FE210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5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5B4"/>
    <w:pPr>
      <w:ind w:left="720"/>
      <w:contextualSpacing/>
    </w:pPr>
  </w:style>
  <w:style w:type="table" w:styleId="a4">
    <w:name w:val="Table Grid"/>
    <w:basedOn w:val="a1"/>
    <w:uiPriority w:val="59"/>
    <w:rsid w:val="0074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960521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852C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52C8"/>
    <w:rPr>
      <w:color w:val="954F72"/>
      <w:u w:val="single"/>
    </w:rPr>
  </w:style>
  <w:style w:type="paragraph" w:customStyle="1" w:styleId="xl65">
    <w:name w:val="xl65"/>
    <w:basedOn w:val="a"/>
    <w:rsid w:val="002852C8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52C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2C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52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2852C8"/>
    <w:pPr>
      <w:spacing w:before="100" w:beforeAutospacing="1" w:after="100" w:afterAutospacing="1"/>
    </w:pPr>
    <w:rPr>
      <w:b/>
      <w:bCs/>
      <w:color w:val="993366"/>
      <w:sz w:val="28"/>
      <w:szCs w:val="28"/>
    </w:rPr>
  </w:style>
  <w:style w:type="paragraph" w:customStyle="1" w:styleId="xl75">
    <w:name w:val="xl75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852C8"/>
    <w:pPr>
      <w:shd w:val="clear" w:color="000000" w:fill="CCFFFF"/>
      <w:spacing w:before="100" w:beforeAutospacing="1" w:after="100" w:afterAutospacing="1"/>
    </w:pPr>
  </w:style>
  <w:style w:type="paragraph" w:customStyle="1" w:styleId="xl77">
    <w:name w:val="xl77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fontstyle01">
    <w:name w:val="fontstyle01"/>
    <w:basedOn w:val="a0"/>
    <w:rsid w:val="00B904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5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9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AC7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F698-6195-4374-85A0-EAD4A64B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 МО Морские Ворота</cp:lastModifiedBy>
  <cp:revision>8</cp:revision>
  <cp:lastPrinted>2024-06-21T13:30:00Z</cp:lastPrinted>
  <dcterms:created xsi:type="dcterms:W3CDTF">2024-06-21T12:58:00Z</dcterms:created>
  <dcterms:modified xsi:type="dcterms:W3CDTF">2024-06-24T09:33:00Z</dcterms:modified>
</cp:coreProperties>
</file>