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AB" w:rsidRPr="00AF38BB" w:rsidRDefault="00AF38BB" w:rsidP="00276DC1">
      <w:pPr>
        <w:ind w:left="4248" w:firstLine="708"/>
        <w:contextualSpacing/>
        <w:jc w:val="both"/>
        <w:rPr>
          <w:b/>
        </w:rPr>
      </w:pPr>
      <w:r w:rsidRPr="00AF38BB">
        <w:rPr>
          <w:b/>
        </w:rPr>
        <w:t>УТВЕРЖДЕНО</w:t>
      </w:r>
    </w:p>
    <w:p w:rsidR="00622BAB" w:rsidRPr="00AF38BB" w:rsidRDefault="00AF38BB" w:rsidP="00276DC1">
      <w:pPr>
        <w:ind w:left="4248" w:firstLine="708"/>
        <w:contextualSpacing/>
        <w:jc w:val="both"/>
      </w:pPr>
      <w:r w:rsidRPr="00AF38BB">
        <w:t>Решением</w:t>
      </w:r>
      <w:r w:rsidR="00622BAB" w:rsidRPr="00AF38BB">
        <w:t xml:space="preserve"> Муниципального Совета</w:t>
      </w:r>
    </w:p>
    <w:p w:rsidR="00622BAB" w:rsidRPr="00AF38BB" w:rsidRDefault="00622BAB" w:rsidP="00276DC1">
      <w:pPr>
        <w:ind w:left="4248" w:firstLine="708"/>
        <w:contextualSpacing/>
        <w:jc w:val="both"/>
      </w:pPr>
      <w:r w:rsidRPr="00AF38BB">
        <w:t>муниципального образования</w:t>
      </w:r>
    </w:p>
    <w:p w:rsidR="00622BAB" w:rsidRPr="00AF38BB" w:rsidRDefault="00622BAB" w:rsidP="00276DC1">
      <w:pPr>
        <w:ind w:left="4956"/>
        <w:contextualSpacing/>
        <w:jc w:val="both"/>
      </w:pPr>
      <w:r w:rsidRPr="00AF38BB">
        <w:t>муниципальный округ Морские ворота</w:t>
      </w:r>
    </w:p>
    <w:p w:rsidR="00622BAB" w:rsidRPr="00AF38BB" w:rsidRDefault="00276DC1" w:rsidP="00276DC1">
      <w:pPr>
        <w:ind w:left="4248" w:firstLine="708"/>
        <w:contextualSpacing/>
        <w:jc w:val="both"/>
      </w:pPr>
      <w:r w:rsidRPr="00AF38BB">
        <w:t xml:space="preserve">от </w:t>
      </w:r>
      <w:r w:rsidR="008D5C81" w:rsidRPr="00AF38BB">
        <w:t>23</w:t>
      </w:r>
      <w:r w:rsidRPr="00AF38BB">
        <w:t>.06.2022 № 03/05</w:t>
      </w:r>
    </w:p>
    <w:p w:rsidR="00226379" w:rsidRPr="00AF38BB" w:rsidRDefault="00226379" w:rsidP="00572CF5">
      <w:pPr>
        <w:jc w:val="center"/>
      </w:pPr>
    </w:p>
    <w:p w:rsidR="00A97581" w:rsidRPr="00AF38BB" w:rsidRDefault="00A97581" w:rsidP="00572CF5">
      <w:pPr>
        <w:jc w:val="center"/>
      </w:pPr>
    </w:p>
    <w:p w:rsidR="00A97581" w:rsidRPr="00AF38BB" w:rsidRDefault="00A97581" w:rsidP="00572CF5">
      <w:pPr>
        <w:jc w:val="center"/>
      </w:pPr>
    </w:p>
    <w:p w:rsidR="00823B0A" w:rsidRPr="00AF38BB" w:rsidRDefault="00823B0A" w:rsidP="00DF364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8B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23B0A" w:rsidRPr="00AF38BB" w:rsidRDefault="00823B0A" w:rsidP="007E7216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8BB">
        <w:rPr>
          <w:rFonts w:ascii="Times New Roman" w:hAnsi="Times New Roman" w:cs="Times New Roman"/>
          <w:b/>
          <w:bCs/>
          <w:sz w:val="24"/>
          <w:szCs w:val="24"/>
        </w:rPr>
        <w:t>составления, утверждения и ведения бюджетн</w:t>
      </w:r>
      <w:r w:rsidR="009C636A" w:rsidRPr="00AF38BB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AF38BB">
        <w:rPr>
          <w:rFonts w:ascii="Times New Roman" w:hAnsi="Times New Roman" w:cs="Times New Roman"/>
          <w:b/>
          <w:bCs/>
          <w:sz w:val="24"/>
          <w:szCs w:val="24"/>
        </w:rPr>
        <w:t xml:space="preserve"> смет</w:t>
      </w:r>
      <w:r w:rsidR="009C636A" w:rsidRPr="00AF38B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622BAB" w:rsidRPr="00AF3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216" w:rsidRPr="00AF38BB">
        <w:rPr>
          <w:rFonts w:ascii="Times New Roman" w:hAnsi="Times New Roman" w:cs="Times New Roman"/>
          <w:b/>
          <w:bCs/>
          <w:sz w:val="24"/>
          <w:szCs w:val="24"/>
        </w:rPr>
        <w:t>по главному распорядителю бюджетных средств</w:t>
      </w:r>
      <w:r w:rsidR="00622BAB" w:rsidRPr="00AF3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DC1" w:rsidRPr="00AF38BB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E64530" w:rsidRPr="00AF38BB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 w:rsidR="00276DC1" w:rsidRPr="00AF38B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F3649" w:rsidRPr="00AF38B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муниципальный округ Морские ворота</w:t>
      </w:r>
    </w:p>
    <w:p w:rsidR="007E7216" w:rsidRPr="00AF38BB" w:rsidRDefault="007E7216" w:rsidP="00572CF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23B0A" w:rsidRPr="00AF38BB" w:rsidRDefault="00823B0A" w:rsidP="00823B0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38B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23B0A" w:rsidRPr="00AF38BB" w:rsidRDefault="00823B0A" w:rsidP="00572CF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305C" w:rsidRPr="00AF38BB" w:rsidRDefault="003063FB" w:rsidP="003063FB">
      <w:pPr>
        <w:ind w:firstLine="709"/>
        <w:jc w:val="both"/>
        <w:rPr>
          <w:color w:val="000000"/>
        </w:rPr>
      </w:pPr>
      <w:r w:rsidRPr="00AF38BB">
        <w:rPr>
          <w:bCs/>
        </w:rPr>
        <w:t>1.</w:t>
      </w:r>
      <w:r w:rsidR="00276DC1" w:rsidRPr="00AF38BB">
        <w:rPr>
          <w:bCs/>
        </w:rPr>
        <w:t>1. </w:t>
      </w:r>
      <w:r w:rsidR="00823B0A" w:rsidRPr="00AF38BB">
        <w:rPr>
          <w:bCs/>
        </w:rPr>
        <w:t xml:space="preserve">Настоящий Порядок </w:t>
      </w:r>
      <w:r w:rsidR="00823B0A" w:rsidRPr="00AF38BB">
        <w:t xml:space="preserve">составления, утверждения и </w:t>
      </w:r>
      <w:r w:rsidR="00823B0A" w:rsidRPr="00AF38BB">
        <w:rPr>
          <w:bCs/>
        </w:rPr>
        <w:t xml:space="preserve">ведения </w:t>
      </w:r>
      <w:r w:rsidR="00DF3649" w:rsidRPr="00AF38BB">
        <w:rPr>
          <w:bCs/>
        </w:rPr>
        <w:t xml:space="preserve">бюджетной сметы </w:t>
      </w:r>
      <w:r w:rsidR="009C636A" w:rsidRPr="00AF38BB">
        <w:rPr>
          <w:bCs/>
        </w:rPr>
        <w:t xml:space="preserve">по главному распорядителю бюджетных средств </w:t>
      </w:r>
      <w:r w:rsidR="00DF2C9D" w:rsidRPr="00AF38BB">
        <w:rPr>
          <w:bCs/>
        </w:rPr>
        <w:t>Муниципальный Совет</w:t>
      </w:r>
      <w:r w:rsidR="00DF3649" w:rsidRPr="00AF38BB">
        <w:rPr>
          <w:bCs/>
        </w:rPr>
        <w:t xml:space="preserve"> муниципального образования муниципальный округ Морские ворот</w:t>
      </w:r>
      <w:proofErr w:type="gramStart"/>
      <w:r w:rsidR="00DF3649" w:rsidRPr="00AF38BB">
        <w:rPr>
          <w:bCs/>
        </w:rPr>
        <w:t>а</w:t>
      </w:r>
      <w:r w:rsidR="00823B0A" w:rsidRPr="00AF38BB">
        <w:rPr>
          <w:bCs/>
        </w:rPr>
        <w:t>(</w:t>
      </w:r>
      <w:proofErr w:type="gramEnd"/>
      <w:r w:rsidR="00823B0A" w:rsidRPr="00AF38BB">
        <w:rPr>
          <w:bCs/>
        </w:rPr>
        <w:t xml:space="preserve">далее – Порядок)разработан в соответствии со </w:t>
      </w:r>
      <w:hyperlink r:id="rId7" w:history="1">
        <w:r w:rsidR="00823B0A" w:rsidRPr="00AF38BB">
          <w:rPr>
            <w:bCs/>
          </w:rPr>
          <w:t>статьями 158</w:t>
        </w:r>
      </w:hyperlink>
      <w:r w:rsidR="00823B0A" w:rsidRPr="00AF38BB">
        <w:rPr>
          <w:bCs/>
        </w:rPr>
        <w:t xml:space="preserve">, </w:t>
      </w:r>
      <w:hyperlink r:id="rId8" w:history="1">
        <w:r w:rsidR="00823B0A" w:rsidRPr="00AF38BB">
          <w:rPr>
            <w:bCs/>
          </w:rPr>
          <w:t>161</w:t>
        </w:r>
      </w:hyperlink>
      <w:r w:rsidR="00823B0A" w:rsidRPr="00AF38BB">
        <w:rPr>
          <w:bCs/>
        </w:rPr>
        <w:t xml:space="preserve">, </w:t>
      </w:r>
      <w:hyperlink r:id="rId9" w:history="1">
        <w:r w:rsidR="00823B0A" w:rsidRPr="00AF38BB">
          <w:rPr>
            <w:bCs/>
          </w:rPr>
          <w:t>162</w:t>
        </w:r>
      </w:hyperlink>
      <w:r w:rsidR="00823B0A" w:rsidRPr="00AF38BB">
        <w:rPr>
          <w:bCs/>
        </w:rPr>
        <w:t xml:space="preserve">, </w:t>
      </w:r>
      <w:hyperlink r:id="rId10" w:history="1">
        <w:r w:rsidR="00823B0A" w:rsidRPr="00AF38BB">
          <w:rPr>
            <w:bCs/>
          </w:rPr>
          <w:t>221</w:t>
        </w:r>
      </w:hyperlink>
      <w:r w:rsidR="00823B0A" w:rsidRPr="00AF38BB">
        <w:rPr>
          <w:bCs/>
        </w:rPr>
        <w:t xml:space="preserve"> Бюджетного кодекса Российской</w:t>
      </w:r>
      <w:r w:rsidR="00823B0A" w:rsidRPr="00AF38BB">
        <w:t xml:space="preserve"> Федерации и </w:t>
      </w:r>
      <w:hyperlink r:id="rId11" w:history="1">
        <w:r w:rsidR="00823B0A" w:rsidRPr="00AF38BB">
          <w:t>приказом</w:t>
        </w:r>
      </w:hyperlink>
      <w:r w:rsidR="00823B0A" w:rsidRPr="00AF38BB">
        <w:t xml:space="preserve">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 и устанавливает правила составления, утверждения и ведения бюджетных смет</w:t>
      </w:r>
      <w:r w:rsidR="000A305C" w:rsidRPr="00AF38BB">
        <w:t xml:space="preserve"> по главному распорядителю бюджетных средств </w:t>
      </w:r>
      <w:r w:rsidR="00DF2C9D" w:rsidRPr="00AF38BB">
        <w:rPr>
          <w:bCs/>
        </w:rPr>
        <w:t xml:space="preserve">Муниципальный </w:t>
      </w:r>
      <w:r w:rsidR="00570B35" w:rsidRPr="00AF38BB">
        <w:rPr>
          <w:bCs/>
        </w:rPr>
        <w:t xml:space="preserve">Совет </w:t>
      </w:r>
      <w:r w:rsidR="00570B35" w:rsidRPr="00AF38BB">
        <w:rPr>
          <w:color w:val="000000"/>
        </w:rPr>
        <w:t>муниципального</w:t>
      </w:r>
      <w:r w:rsidR="000A305C" w:rsidRPr="00AF38BB">
        <w:rPr>
          <w:color w:val="000000"/>
        </w:rPr>
        <w:t xml:space="preserve"> образования муниципальный округ Морские ворота (далее – бюджетных смет).</w:t>
      </w:r>
    </w:p>
    <w:p w:rsidR="00823B0A" w:rsidRPr="00AF38BB" w:rsidRDefault="00276DC1" w:rsidP="003063FB">
      <w:pPr>
        <w:tabs>
          <w:tab w:val="left" w:pos="1080"/>
        </w:tabs>
        <w:ind w:firstLine="709"/>
        <w:jc w:val="both"/>
      </w:pPr>
      <w:r w:rsidRPr="00AF38BB">
        <w:rPr>
          <w:bCs/>
        </w:rPr>
        <w:t>1.2. </w:t>
      </w:r>
      <w:r w:rsidR="00DF2C9D" w:rsidRPr="00AF38BB">
        <w:rPr>
          <w:bCs/>
        </w:rPr>
        <w:t>Муниципальный Совет</w:t>
      </w:r>
      <w:r w:rsidR="001E6527" w:rsidRPr="00AF38BB">
        <w:rPr>
          <w:bCs/>
        </w:rPr>
        <w:t xml:space="preserve"> </w:t>
      </w:r>
      <w:r w:rsidR="001778C7" w:rsidRPr="00AF38BB">
        <w:t xml:space="preserve">муниципального образования муниципальный округ Морские ворота (далее – </w:t>
      </w:r>
      <w:r w:rsidR="005912F9" w:rsidRPr="00AF38BB">
        <w:t xml:space="preserve">МС МО </w:t>
      </w:r>
      <w:proofErr w:type="spellStart"/>
      <w:proofErr w:type="gramStart"/>
      <w:r w:rsidR="005912F9" w:rsidRPr="00AF38BB">
        <w:t>МО</w:t>
      </w:r>
      <w:proofErr w:type="spellEnd"/>
      <w:proofErr w:type="gramEnd"/>
      <w:r w:rsidR="005912F9" w:rsidRPr="00AF38BB">
        <w:t xml:space="preserve"> Морские ворота</w:t>
      </w:r>
      <w:r w:rsidR="00570B35" w:rsidRPr="00AF38BB">
        <w:t>) о</w:t>
      </w:r>
      <w:r w:rsidR="001778C7" w:rsidRPr="00AF38BB">
        <w:t>твечает за составление, утверждение и ведение бюджетных смет</w:t>
      </w:r>
      <w:r w:rsidR="005912F9" w:rsidRPr="00AF38BB">
        <w:t>.</w:t>
      </w:r>
    </w:p>
    <w:p w:rsidR="00823B0A" w:rsidRPr="00AF38BB" w:rsidRDefault="00823B0A" w:rsidP="00823B0A">
      <w:pPr>
        <w:jc w:val="center"/>
      </w:pPr>
    </w:p>
    <w:p w:rsidR="00823B0A" w:rsidRPr="00AF38BB" w:rsidRDefault="00823B0A" w:rsidP="00823B0A">
      <w:pPr>
        <w:jc w:val="center"/>
        <w:rPr>
          <w:b/>
        </w:rPr>
      </w:pPr>
      <w:r w:rsidRPr="00AF38BB">
        <w:rPr>
          <w:b/>
        </w:rPr>
        <w:t>2. Общие требования к составлению</w:t>
      </w:r>
      <w:r w:rsidR="003063FB" w:rsidRPr="00AF38BB">
        <w:rPr>
          <w:b/>
        </w:rPr>
        <w:t xml:space="preserve"> бюджетных</w:t>
      </w:r>
      <w:r w:rsidRPr="00AF38BB">
        <w:rPr>
          <w:b/>
        </w:rPr>
        <w:t xml:space="preserve"> смет </w:t>
      </w:r>
    </w:p>
    <w:p w:rsidR="00572CF5" w:rsidRPr="00AF38BB" w:rsidRDefault="00572CF5" w:rsidP="00823B0A">
      <w:pPr>
        <w:jc w:val="center"/>
        <w:rPr>
          <w:b/>
        </w:rPr>
      </w:pP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2.1. </w:t>
      </w:r>
      <w:r w:rsidR="0012177A" w:rsidRPr="00AF38BB">
        <w:t xml:space="preserve">Составлением </w:t>
      </w:r>
      <w:r w:rsidR="0012177A" w:rsidRPr="00AF38BB">
        <w:rPr>
          <w:color w:val="000000"/>
        </w:rPr>
        <w:t xml:space="preserve">бюджетных </w:t>
      </w:r>
      <w:r w:rsidR="0012177A" w:rsidRPr="00AF38BB">
        <w:t xml:space="preserve">смет в целях настоящего Порядка является установление объема и распределения направлений расходов бюджета внутригородского муниципального образования города федерального значения Санкт-Петербурга муниципальный округ Морские ворота (далее – местный бюджет) на срок действия решения о местном бюджете на текущий финансовый год в пределах, доведенных до МС МО </w:t>
      </w:r>
      <w:proofErr w:type="spellStart"/>
      <w:proofErr w:type="gramStart"/>
      <w:r w:rsidR="0012177A" w:rsidRPr="00AF38BB">
        <w:t>МО</w:t>
      </w:r>
      <w:proofErr w:type="spellEnd"/>
      <w:proofErr w:type="gramEnd"/>
      <w:r w:rsidR="0012177A" w:rsidRPr="00AF38BB">
        <w:t xml:space="preserve"> Морские ворота лимитов бюджетных обязательств на принятие и (или) исполнение бюджетных обязательств по обеспечению </w:t>
      </w:r>
      <w:r w:rsidR="00823B0A" w:rsidRPr="00AF38BB">
        <w:t xml:space="preserve">выполнения функций </w:t>
      </w:r>
      <w:r w:rsidR="001778C7" w:rsidRPr="00AF38BB">
        <w:t>М</w:t>
      </w:r>
      <w:r w:rsidR="00DF2C9D" w:rsidRPr="00AF38BB">
        <w:t>С</w:t>
      </w:r>
      <w:r w:rsidR="001778C7" w:rsidRPr="00AF38BB">
        <w:t xml:space="preserve"> МО </w:t>
      </w:r>
      <w:proofErr w:type="spellStart"/>
      <w:proofErr w:type="gramStart"/>
      <w:r w:rsidR="001778C7" w:rsidRPr="00AF38BB">
        <w:t>МО</w:t>
      </w:r>
      <w:proofErr w:type="spellEnd"/>
      <w:proofErr w:type="gramEnd"/>
      <w:r w:rsidR="001778C7" w:rsidRPr="00AF38BB">
        <w:t xml:space="preserve"> Морские ворота</w:t>
      </w:r>
      <w:r w:rsidR="00823B0A" w:rsidRPr="00AF38BB">
        <w:t xml:space="preserve"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</w:t>
      </w:r>
      <w:r w:rsidR="006B2FD9" w:rsidRPr="00AF38BB">
        <w:t xml:space="preserve">на период одного календарного года </w:t>
      </w:r>
      <w:r w:rsidR="00823B0A" w:rsidRPr="00AF38BB">
        <w:t>(далее - лимиты бюджетных обязательств).</w:t>
      </w:r>
    </w:p>
    <w:p w:rsidR="00823B0A" w:rsidRPr="00AF38BB" w:rsidRDefault="00823B0A" w:rsidP="00823B0A">
      <w:pPr>
        <w:tabs>
          <w:tab w:val="left" w:pos="1080"/>
        </w:tabs>
        <w:ind w:firstLine="600"/>
        <w:jc w:val="both"/>
      </w:pPr>
      <w:r w:rsidRPr="00AF38BB">
        <w:t>В смет</w:t>
      </w:r>
      <w:r w:rsidR="006B2FD9" w:rsidRPr="00AF38BB">
        <w:t>е</w:t>
      </w:r>
      <w:r w:rsidR="001E6527" w:rsidRPr="00AF38BB">
        <w:t xml:space="preserve"> </w:t>
      </w:r>
      <w:proofErr w:type="spellStart"/>
      <w:r w:rsidRPr="00AF38BB">
        <w:t>справочно</w:t>
      </w:r>
      <w:proofErr w:type="spellEnd"/>
      <w:r w:rsidRPr="00AF38BB"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2.2. </w:t>
      </w:r>
      <w:r w:rsidR="0012177A" w:rsidRPr="00AF38BB">
        <w:t xml:space="preserve">Показатели бюджетной сметы формируются в разрезе </w:t>
      </w:r>
      <w:proofErr w:type="gramStart"/>
      <w:r w:rsidR="0012177A" w:rsidRPr="00AF38BB">
        <w:t>кодов классификации расходов бюджетов бюджетной классификации Российской Федерации</w:t>
      </w:r>
      <w:proofErr w:type="gramEnd"/>
      <w:r w:rsidR="0012177A" w:rsidRPr="00AF38BB">
        <w:t xml:space="preserve"> с детализацией по кодам подгрупп и (или) элементов видов расходов классификации расходов бюджетов, в пределах, доведенных в установленном порядке лимитов бюджетных обязательств по расходам бюджета. </w:t>
      </w:r>
    </w:p>
    <w:p w:rsidR="008A64A9" w:rsidRPr="00AF38BB" w:rsidRDefault="008A64A9" w:rsidP="00823B0A">
      <w:pPr>
        <w:tabs>
          <w:tab w:val="left" w:pos="1080"/>
        </w:tabs>
        <w:ind w:firstLine="600"/>
        <w:jc w:val="both"/>
      </w:pPr>
      <w:r w:rsidRPr="00AF38BB">
        <w:t>2.3.</w:t>
      </w:r>
      <w:r w:rsidR="00276DC1" w:rsidRPr="00AF38BB">
        <w:t> </w:t>
      </w:r>
      <w:r w:rsidR="003063FB" w:rsidRPr="00AF38BB">
        <w:t>Бюджетная с</w:t>
      </w:r>
      <w:r w:rsidR="00823B0A" w:rsidRPr="00AF38BB">
        <w:t>мет</w:t>
      </w:r>
      <w:r w:rsidR="00207241" w:rsidRPr="00AF38BB">
        <w:t>а</w:t>
      </w:r>
      <w:r w:rsidR="00823B0A" w:rsidRPr="00AF38BB">
        <w:t xml:space="preserve"> составля</w:t>
      </w:r>
      <w:r w:rsidR="00004791" w:rsidRPr="00AF38BB">
        <w:t>е</w:t>
      </w:r>
      <w:r w:rsidR="00823B0A" w:rsidRPr="00AF38BB">
        <w:t xml:space="preserve">тся </w:t>
      </w:r>
      <w:r w:rsidRPr="00AF38BB">
        <w:t>М</w:t>
      </w:r>
      <w:r w:rsidR="00DF2C9D" w:rsidRPr="00AF38BB">
        <w:t>С</w:t>
      </w:r>
      <w:r w:rsidRPr="00AF38BB">
        <w:t xml:space="preserve"> МО </w:t>
      </w:r>
      <w:proofErr w:type="spellStart"/>
      <w:proofErr w:type="gramStart"/>
      <w:r w:rsidRPr="00AF38BB">
        <w:t>МО</w:t>
      </w:r>
      <w:proofErr w:type="spellEnd"/>
      <w:proofErr w:type="gramEnd"/>
      <w:r w:rsidRPr="00AF38BB">
        <w:t xml:space="preserve"> Морские ворота </w:t>
      </w:r>
      <w:r w:rsidR="00823B0A" w:rsidRPr="00AF38BB">
        <w:t xml:space="preserve">путем формирования показателей </w:t>
      </w:r>
      <w:r w:rsidR="0012177A" w:rsidRPr="00AF38BB">
        <w:t>сметы на</w:t>
      </w:r>
      <w:r w:rsidR="00823B0A" w:rsidRPr="00AF38BB">
        <w:t xml:space="preserve"> очередной финансовый, в процессе формирования </w:t>
      </w:r>
      <w:r w:rsidR="00823B0A" w:rsidRPr="00AF38BB">
        <w:lastRenderedPageBreak/>
        <w:t xml:space="preserve">проекта решения о местном бюджете в соответствии с приложением № </w:t>
      </w:r>
      <w:r w:rsidRPr="00AF38BB">
        <w:t>1</w:t>
      </w:r>
      <w:r w:rsidR="00823B0A" w:rsidRPr="00AF38BB">
        <w:t xml:space="preserve"> к настоящему Порядку.</w:t>
      </w:r>
    </w:p>
    <w:p w:rsidR="00823B0A" w:rsidRPr="00AF38BB" w:rsidRDefault="008A64A9" w:rsidP="00823B0A">
      <w:pPr>
        <w:tabs>
          <w:tab w:val="left" w:pos="1080"/>
        </w:tabs>
        <w:ind w:firstLine="600"/>
        <w:jc w:val="both"/>
      </w:pPr>
      <w:r w:rsidRPr="00AF38BB">
        <w:t>К проекту</w:t>
      </w:r>
      <w:r w:rsidR="001E6527" w:rsidRPr="00AF38BB">
        <w:t xml:space="preserve"> </w:t>
      </w:r>
      <w:r w:rsidR="003063FB" w:rsidRPr="00AF38BB">
        <w:t xml:space="preserve">бюджетной </w:t>
      </w:r>
      <w:r w:rsidR="00823B0A" w:rsidRPr="00AF38BB">
        <w:t>смет</w:t>
      </w:r>
      <w:r w:rsidRPr="00AF38BB">
        <w:t>ы</w:t>
      </w:r>
      <w:r w:rsidR="001E6527" w:rsidRPr="00AF38BB">
        <w:t xml:space="preserve"> </w:t>
      </w:r>
      <w:r w:rsidR="00823B0A" w:rsidRPr="00AF38BB">
        <w:t xml:space="preserve">прилагаются обоснования (расчеты) плановых сметных показателей (в разрезе  </w:t>
      </w:r>
      <w:proofErr w:type="gramStart"/>
      <w:r w:rsidRPr="00AF38BB">
        <w:rPr>
          <w:color w:val="000000"/>
        </w:rPr>
        <w:t>кодов классификации расходов бюджетной классификации Российской Федерации</w:t>
      </w:r>
      <w:proofErr w:type="gramEnd"/>
      <w:r w:rsidRPr="00AF38BB">
        <w:rPr>
          <w:color w:val="000000"/>
        </w:rPr>
        <w:t xml:space="preserve"> с детализацией до кодов видов расходов</w:t>
      </w:r>
      <w:r w:rsidR="00823B0A" w:rsidRPr="00AF38BB">
        <w:t>),  являющихся неотъемлемой частью смет.</w:t>
      </w:r>
    </w:p>
    <w:p w:rsidR="003E53E2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rPr>
          <w:color w:val="000000"/>
        </w:rPr>
        <w:t>2.4. </w:t>
      </w:r>
      <w:r w:rsidR="0012177A" w:rsidRPr="00AF38BB">
        <w:rPr>
          <w:color w:val="000000"/>
        </w:rPr>
        <w:t xml:space="preserve">Проект бюджетной сметы представляется на рассмотрение Главе </w:t>
      </w:r>
      <w:r w:rsidR="0012177A" w:rsidRPr="00AF38BB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12177A" w:rsidRPr="00AF38BB">
        <w:rPr>
          <w:color w:val="000000"/>
        </w:rPr>
        <w:t xml:space="preserve">одновременно с проектом </w:t>
      </w:r>
      <w:proofErr w:type="gramStart"/>
      <w:r w:rsidR="0012177A" w:rsidRPr="00AF38BB">
        <w:rPr>
          <w:color w:val="000000"/>
        </w:rPr>
        <w:t xml:space="preserve">бюджета </w:t>
      </w:r>
      <w:r w:rsidR="0012177A" w:rsidRPr="00AF38BB">
        <w:t>внутригородского муниципального образования города федерального значения Санкт-Петербурга</w:t>
      </w:r>
      <w:proofErr w:type="gramEnd"/>
      <w:r w:rsidR="0012177A" w:rsidRPr="00AF38BB">
        <w:t xml:space="preserve"> муниципальный округ Морские ворота </w:t>
      </w:r>
      <w:r w:rsidR="0012177A" w:rsidRPr="00AF38BB">
        <w:rPr>
          <w:color w:val="000000"/>
        </w:rPr>
        <w:t>на очередной финансовый год.</w:t>
      </w:r>
    </w:p>
    <w:p w:rsidR="00823B0A" w:rsidRPr="00AF38BB" w:rsidRDefault="00823B0A" w:rsidP="00823B0A">
      <w:pPr>
        <w:tabs>
          <w:tab w:val="left" w:pos="1080"/>
        </w:tabs>
        <w:ind w:firstLine="600"/>
        <w:jc w:val="both"/>
      </w:pPr>
      <w:r w:rsidRPr="00AF38BB">
        <w:t>2.</w:t>
      </w:r>
      <w:r w:rsidR="003E53E2" w:rsidRPr="00AF38BB">
        <w:t>5</w:t>
      </w:r>
      <w:r w:rsidRPr="00AF38BB">
        <w:t>.</w:t>
      </w:r>
      <w:r w:rsidR="00276DC1" w:rsidRPr="00AF38BB">
        <w:t> </w:t>
      </w:r>
      <w:r w:rsidR="008A64A9" w:rsidRPr="00AF38BB">
        <w:t>Бюджетная с</w:t>
      </w:r>
      <w:r w:rsidRPr="00AF38BB">
        <w:t>мет</w:t>
      </w:r>
      <w:r w:rsidR="008A64A9" w:rsidRPr="00AF38BB">
        <w:t>а</w:t>
      </w:r>
      <w:r w:rsidRPr="00AF38BB">
        <w:t xml:space="preserve"> составля</w:t>
      </w:r>
      <w:r w:rsidR="008A64A9" w:rsidRPr="00AF38BB">
        <w:t>е</w:t>
      </w:r>
      <w:r w:rsidRPr="00AF38BB">
        <w:t xml:space="preserve">тся </w:t>
      </w:r>
      <w:r w:rsidR="008A64A9" w:rsidRPr="00AF38BB">
        <w:t>М</w:t>
      </w:r>
      <w:r w:rsidR="00DF2C9D" w:rsidRPr="00AF38BB">
        <w:t>С</w:t>
      </w:r>
      <w:r w:rsidR="008A64A9" w:rsidRPr="00AF38BB">
        <w:t xml:space="preserve"> МО </w:t>
      </w:r>
      <w:proofErr w:type="spellStart"/>
      <w:proofErr w:type="gramStart"/>
      <w:r w:rsidR="008A64A9" w:rsidRPr="00AF38BB">
        <w:t>МО</w:t>
      </w:r>
      <w:proofErr w:type="spellEnd"/>
      <w:proofErr w:type="gramEnd"/>
      <w:r w:rsidR="008A64A9" w:rsidRPr="00AF38BB">
        <w:t xml:space="preserve"> Морские ворота </w:t>
      </w:r>
      <w:r w:rsidRPr="00AF38BB">
        <w:t>путем формирования показателей смет</w:t>
      </w:r>
      <w:r w:rsidR="00004791" w:rsidRPr="00AF38BB">
        <w:t>ы</w:t>
      </w:r>
      <w:r w:rsidR="001E6527" w:rsidRPr="00AF38BB">
        <w:t xml:space="preserve"> </w:t>
      </w:r>
      <w:r w:rsidRPr="00AF38BB">
        <w:t>на очередной финансовый год  в соответствии доведенными с лимитами бюдж</w:t>
      </w:r>
      <w:r w:rsidR="00004791" w:rsidRPr="00AF38BB">
        <w:t>етных обязательств, утвержденных</w:t>
      </w:r>
      <w:r w:rsidRPr="00AF38BB">
        <w:t xml:space="preserve"> решением о местном бюджете, согласно приложению №</w:t>
      </w:r>
      <w:r w:rsidR="008A64A9" w:rsidRPr="00AF38BB">
        <w:t xml:space="preserve"> 1</w:t>
      </w:r>
      <w:r w:rsidRPr="00AF38BB">
        <w:t xml:space="preserve"> к настоящему Порядку.</w:t>
      </w:r>
    </w:p>
    <w:p w:rsidR="008A64A9" w:rsidRPr="00AF38BB" w:rsidRDefault="008A64A9" w:rsidP="003E53E2">
      <w:pPr>
        <w:jc w:val="both"/>
        <w:rPr>
          <w:color w:val="000000"/>
        </w:rPr>
      </w:pPr>
      <w:r w:rsidRPr="00AF38BB">
        <w:t>2.</w:t>
      </w:r>
      <w:r w:rsidR="003E53E2" w:rsidRPr="00AF38BB">
        <w:t>6</w:t>
      </w:r>
      <w:r w:rsidRPr="00AF38BB">
        <w:t>.Показатели</w:t>
      </w:r>
      <w:r w:rsidR="001E6527" w:rsidRPr="00AF38BB">
        <w:t xml:space="preserve"> </w:t>
      </w:r>
      <w:r w:rsidR="003063FB" w:rsidRPr="00AF38BB">
        <w:t>бюджетной</w:t>
      </w:r>
      <w:r w:rsidRPr="00AF38BB">
        <w:t xml:space="preserve"> сметы формируются на основании обоснований и (или) расчетов плановых сметных</w:t>
      </w:r>
      <w:r w:rsidRPr="00AF38BB">
        <w:rPr>
          <w:color w:val="000000"/>
        </w:rPr>
        <w:t xml:space="preserve"> показателей, представленных исполнителями.</w:t>
      </w:r>
    </w:p>
    <w:p w:rsidR="00823B0A" w:rsidRPr="00AF38BB" w:rsidRDefault="00823B0A" w:rsidP="00823B0A">
      <w:pPr>
        <w:jc w:val="both"/>
      </w:pPr>
    </w:p>
    <w:p w:rsidR="00823B0A" w:rsidRPr="00AF38BB" w:rsidRDefault="00823B0A" w:rsidP="00823B0A">
      <w:pPr>
        <w:jc w:val="center"/>
        <w:rPr>
          <w:b/>
        </w:rPr>
      </w:pPr>
      <w:r w:rsidRPr="00AF38BB">
        <w:rPr>
          <w:b/>
        </w:rPr>
        <w:t xml:space="preserve">3. Общие требования к утверждению </w:t>
      </w:r>
      <w:r w:rsidR="00E019EF" w:rsidRPr="00AF38BB">
        <w:rPr>
          <w:b/>
        </w:rPr>
        <w:t xml:space="preserve">бюджетной </w:t>
      </w:r>
      <w:r w:rsidRPr="00AF38BB">
        <w:rPr>
          <w:b/>
        </w:rPr>
        <w:t>смет</w:t>
      </w:r>
      <w:r w:rsidR="00E019EF" w:rsidRPr="00AF38BB">
        <w:rPr>
          <w:b/>
        </w:rPr>
        <w:t>ы</w:t>
      </w:r>
    </w:p>
    <w:p w:rsidR="00572CF5" w:rsidRPr="00AF38BB" w:rsidRDefault="00572CF5" w:rsidP="00823B0A">
      <w:pPr>
        <w:jc w:val="center"/>
        <w:rPr>
          <w:b/>
        </w:rPr>
      </w:pP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3.1. </w:t>
      </w:r>
      <w:r w:rsidR="00E019EF" w:rsidRPr="00AF38BB">
        <w:t>Бюджетная с</w:t>
      </w:r>
      <w:r w:rsidR="00823B0A" w:rsidRPr="00AF38BB">
        <w:t xml:space="preserve">мета </w:t>
      </w:r>
      <w:r w:rsidR="00E019EF" w:rsidRPr="00AF38BB">
        <w:t>М</w:t>
      </w:r>
      <w:r w:rsidR="00DF2C9D" w:rsidRPr="00AF38BB">
        <w:t>С</w:t>
      </w:r>
      <w:r w:rsidR="00E019EF" w:rsidRPr="00AF38BB">
        <w:t xml:space="preserve"> МО </w:t>
      </w:r>
      <w:proofErr w:type="spellStart"/>
      <w:proofErr w:type="gramStart"/>
      <w:r w:rsidR="00E019EF" w:rsidRPr="00AF38BB">
        <w:t>МО</w:t>
      </w:r>
      <w:proofErr w:type="spellEnd"/>
      <w:proofErr w:type="gramEnd"/>
      <w:r w:rsidR="00E019EF" w:rsidRPr="00AF38BB">
        <w:t xml:space="preserve"> Морские ворота</w:t>
      </w:r>
      <w:r w:rsidR="00823B0A" w:rsidRPr="00AF38BB">
        <w:t>, являюще</w:t>
      </w:r>
      <w:r w:rsidR="003063FB" w:rsidRPr="00AF38BB">
        <w:t>го</w:t>
      </w:r>
      <w:r w:rsidR="00823B0A" w:rsidRPr="00AF38BB">
        <w:t>ся главным распорядителем средств бюджета, утверждается руководителем главного распорядителя средств бюджета или иным уполномоченным им лицом (далее - руководитель ГРБС).</w:t>
      </w:r>
    </w:p>
    <w:p w:rsidR="00823B0A" w:rsidRPr="00AF38BB" w:rsidRDefault="00823B0A" w:rsidP="00823B0A">
      <w:pPr>
        <w:tabs>
          <w:tab w:val="left" w:pos="1080"/>
        </w:tabs>
        <w:ind w:firstLine="600"/>
        <w:jc w:val="both"/>
      </w:pPr>
      <w:r w:rsidRPr="00AF38BB">
        <w:t>3.</w:t>
      </w:r>
      <w:r w:rsidR="00E019EF" w:rsidRPr="00AF38BB">
        <w:t>2</w:t>
      </w:r>
      <w:r w:rsidR="00276DC1" w:rsidRPr="00AF38BB">
        <w:t>. </w:t>
      </w:r>
      <w:r w:rsidRPr="00AF38BB">
        <w:t xml:space="preserve">Утверждение </w:t>
      </w:r>
      <w:r w:rsidR="00E019EF" w:rsidRPr="00AF38BB">
        <w:t xml:space="preserve">бюджетной </w:t>
      </w:r>
      <w:r w:rsidRPr="00AF38BB">
        <w:t xml:space="preserve">сметы </w:t>
      </w:r>
      <w:r w:rsidR="00E019EF" w:rsidRPr="00AF38BB">
        <w:t>М</w:t>
      </w:r>
      <w:r w:rsidR="00DF2C9D" w:rsidRPr="00AF38BB">
        <w:t>С</w:t>
      </w:r>
      <w:r w:rsidR="00E019EF" w:rsidRPr="00AF38BB">
        <w:t xml:space="preserve"> МО </w:t>
      </w:r>
      <w:proofErr w:type="spellStart"/>
      <w:proofErr w:type="gramStart"/>
      <w:r w:rsidR="00E019EF" w:rsidRPr="00AF38BB">
        <w:t>МО</w:t>
      </w:r>
      <w:proofErr w:type="spellEnd"/>
      <w:proofErr w:type="gramEnd"/>
      <w:r w:rsidR="00E019EF" w:rsidRPr="00AF38BB">
        <w:t xml:space="preserve"> Морские ворота </w:t>
      </w:r>
      <w:r w:rsidRPr="00AF38BB">
        <w:t>в порядке, установленном настоящим разделом, осуществляется не позднее десяти рабочих дней со дня доведения е</w:t>
      </w:r>
      <w:r w:rsidR="003063FB" w:rsidRPr="00AF38BB">
        <w:t>му</w:t>
      </w:r>
      <w:r w:rsidRPr="00AF38BB">
        <w:t xml:space="preserve"> в установленном порядке соответствующих лимитов бюджетных обязательств.</w:t>
      </w:r>
    </w:p>
    <w:p w:rsidR="00823B0A" w:rsidRPr="00AF38BB" w:rsidRDefault="00823B0A" w:rsidP="00823B0A">
      <w:pPr>
        <w:jc w:val="center"/>
      </w:pPr>
    </w:p>
    <w:p w:rsidR="00823B0A" w:rsidRPr="00AF38BB" w:rsidRDefault="00823B0A" w:rsidP="00823B0A">
      <w:pPr>
        <w:jc w:val="center"/>
        <w:rPr>
          <w:b/>
        </w:rPr>
      </w:pPr>
      <w:r w:rsidRPr="00AF38BB">
        <w:rPr>
          <w:b/>
        </w:rPr>
        <w:t>4. Общие требования к ведению</w:t>
      </w:r>
      <w:r w:rsidR="003063FB" w:rsidRPr="00AF38BB">
        <w:rPr>
          <w:b/>
        </w:rPr>
        <w:t xml:space="preserve"> бюджетной</w:t>
      </w:r>
      <w:r w:rsidRPr="00AF38BB">
        <w:rPr>
          <w:b/>
        </w:rPr>
        <w:t xml:space="preserve"> сметы </w:t>
      </w:r>
    </w:p>
    <w:p w:rsidR="00572CF5" w:rsidRPr="00AF38BB" w:rsidRDefault="00572CF5" w:rsidP="00823B0A">
      <w:pPr>
        <w:jc w:val="center"/>
        <w:rPr>
          <w:b/>
        </w:rPr>
      </w:pPr>
    </w:p>
    <w:p w:rsidR="00004791" w:rsidRPr="00AF38BB" w:rsidRDefault="00823B0A" w:rsidP="00823B0A">
      <w:pPr>
        <w:tabs>
          <w:tab w:val="left" w:pos="1080"/>
        </w:tabs>
        <w:ind w:firstLine="600"/>
        <w:jc w:val="both"/>
      </w:pPr>
      <w:r w:rsidRPr="00AF38BB">
        <w:t>4.1.</w:t>
      </w:r>
      <w:r w:rsidR="00276DC1" w:rsidRPr="00AF38BB">
        <w:t> </w:t>
      </w:r>
      <w:r w:rsidRPr="00AF38BB">
        <w:t xml:space="preserve">Ведением </w:t>
      </w:r>
      <w:r w:rsidR="003063FB" w:rsidRPr="00AF38BB">
        <w:t xml:space="preserve">бюджетной </w:t>
      </w:r>
      <w:r w:rsidRPr="00AF38BB">
        <w:t xml:space="preserve">сметы в целях настоящего Порядка является внесение изменений в </w:t>
      </w:r>
      <w:r w:rsidR="0012177A" w:rsidRPr="00AF38BB">
        <w:t>бюджетную смету</w:t>
      </w:r>
      <w:r w:rsidRPr="00AF38BB">
        <w:t xml:space="preserve"> в пределах</w:t>
      </w:r>
      <w:r w:rsidR="00004791" w:rsidRPr="00AF38BB">
        <w:t>,</w:t>
      </w:r>
      <w:r w:rsidRPr="00AF38BB">
        <w:t xml:space="preserve"> доведенных в установленном порядке объемов соответствующих лимитов бюджетных обязательств.</w:t>
      </w:r>
    </w:p>
    <w:p w:rsidR="00823B0A" w:rsidRPr="00AF38BB" w:rsidRDefault="00823B0A" w:rsidP="00823B0A">
      <w:pPr>
        <w:tabs>
          <w:tab w:val="left" w:pos="1080"/>
        </w:tabs>
        <w:ind w:firstLine="600"/>
        <w:jc w:val="both"/>
      </w:pPr>
      <w:r w:rsidRPr="00AF38BB">
        <w:t xml:space="preserve">Изменения показателей </w:t>
      </w:r>
      <w:r w:rsidR="00EE5B1E" w:rsidRPr="00AF38BB">
        <w:t xml:space="preserve">бюджетной </w:t>
      </w:r>
      <w:r w:rsidRPr="00AF38BB">
        <w:t xml:space="preserve">сметы составляются </w:t>
      </w:r>
      <w:r w:rsidR="009C636A" w:rsidRPr="00AF38BB">
        <w:t xml:space="preserve">МС МО </w:t>
      </w:r>
      <w:proofErr w:type="spellStart"/>
      <w:proofErr w:type="gramStart"/>
      <w:r w:rsidR="009C636A" w:rsidRPr="00AF38BB">
        <w:t>МО</w:t>
      </w:r>
      <w:proofErr w:type="spellEnd"/>
      <w:proofErr w:type="gramEnd"/>
      <w:r w:rsidR="009C636A" w:rsidRPr="00AF38BB">
        <w:t xml:space="preserve"> Морские </w:t>
      </w:r>
      <w:r w:rsidR="0012177A" w:rsidRPr="00AF38BB">
        <w:t>ворота в</w:t>
      </w:r>
      <w:r w:rsidRPr="00AF38BB">
        <w:t xml:space="preserve"> соответствии с приложением № </w:t>
      </w:r>
      <w:r w:rsidR="00557BEF" w:rsidRPr="00AF38BB">
        <w:t>2</w:t>
      </w:r>
      <w:r w:rsidRPr="00AF38BB">
        <w:t xml:space="preserve"> к настоящему Порядку.</w:t>
      </w: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4.2. </w:t>
      </w:r>
      <w:r w:rsidR="00823B0A" w:rsidRPr="00AF38BB">
        <w:t xml:space="preserve">Внесение изменений в </w:t>
      </w:r>
      <w:r w:rsidR="009C636A" w:rsidRPr="00AF38BB">
        <w:t xml:space="preserve">бюджетную </w:t>
      </w:r>
      <w:r w:rsidR="00823B0A" w:rsidRPr="00AF38BB">
        <w:t xml:space="preserve">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 </w:t>
      </w: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- </w:t>
      </w:r>
      <w:r w:rsidR="00823B0A" w:rsidRPr="00AF38BB">
        <w:t xml:space="preserve">изменяющих объемы сметных назначений в случае изменения доведенного </w:t>
      </w:r>
      <w:r w:rsidR="00C9248A" w:rsidRPr="00AF38BB">
        <w:t>М</w:t>
      </w:r>
      <w:r w:rsidR="00DF2C9D" w:rsidRPr="00AF38BB">
        <w:t>С</w:t>
      </w:r>
      <w:r w:rsidR="00C9248A" w:rsidRPr="00AF38BB">
        <w:t xml:space="preserve"> МО </w:t>
      </w:r>
      <w:proofErr w:type="spellStart"/>
      <w:proofErr w:type="gramStart"/>
      <w:r w:rsidR="00C9248A" w:rsidRPr="00AF38BB">
        <w:t>МО</w:t>
      </w:r>
      <w:proofErr w:type="spellEnd"/>
      <w:proofErr w:type="gramEnd"/>
      <w:r w:rsidR="00C9248A" w:rsidRPr="00AF38BB">
        <w:t xml:space="preserve"> Морские ворота</w:t>
      </w:r>
      <w:r w:rsidR="00823B0A" w:rsidRPr="00AF38BB">
        <w:t xml:space="preserve"> в установленном порядке объема лимитов бюджетных обязательств;</w:t>
      </w:r>
    </w:p>
    <w:p w:rsidR="00823B0A" w:rsidRPr="00AF38BB" w:rsidRDefault="00823B0A" w:rsidP="00823B0A">
      <w:pPr>
        <w:tabs>
          <w:tab w:val="left" w:pos="1080"/>
        </w:tabs>
        <w:ind w:firstLine="600"/>
        <w:jc w:val="both"/>
      </w:pPr>
      <w:r w:rsidRPr="00AF38BB">
        <w:t>-</w:t>
      </w:r>
      <w:r w:rsidR="00276DC1" w:rsidRPr="00AF38BB">
        <w:t> </w:t>
      </w:r>
      <w:r w:rsidRPr="00AF38BB"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AF38BB">
        <w:t>показателей бюджетной росписи главного распорядителя средств бюджета</w:t>
      </w:r>
      <w:proofErr w:type="gramEnd"/>
      <w:r w:rsidRPr="00AF38BB">
        <w:t xml:space="preserve"> и лимитов бюджетных обязательств;</w:t>
      </w: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- </w:t>
      </w:r>
      <w:r w:rsidR="00C9248A" w:rsidRPr="00AF38BB">
        <w:t xml:space="preserve">изменяющих распределение сметных назначений по кодам </w:t>
      </w:r>
      <w:proofErr w:type="gramStart"/>
      <w:r w:rsidR="00C9248A" w:rsidRPr="00AF38BB">
        <w:t>видов расходов  требующих изменения утвержденного объема лимитов бюджетных обязательств</w:t>
      </w:r>
      <w:proofErr w:type="gramEnd"/>
      <w:r w:rsidR="00823B0A" w:rsidRPr="00AF38BB">
        <w:t>;</w:t>
      </w: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- </w:t>
      </w:r>
      <w:r w:rsidR="00823B0A" w:rsidRPr="00AF38BB">
        <w:t>изменяющих объемы сметных назначений, приводящих к перераспределению их между разделами сметы.</w:t>
      </w: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4.3. </w:t>
      </w:r>
      <w:r w:rsidR="00823B0A" w:rsidRPr="00AF38BB">
        <w:t>К представленным на утверждение изменениям в смету прилагаются обоснования (расчеты) плановых сметных показателей.</w:t>
      </w: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lastRenderedPageBreak/>
        <w:t>4.5. </w:t>
      </w:r>
      <w:r w:rsidR="00823B0A" w:rsidRPr="00AF38BB">
        <w:t xml:space="preserve">Внесение изменений в смету, требующее изменения </w:t>
      </w:r>
      <w:proofErr w:type="gramStart"/>
      <w:r w:rsidR="00823B0A" w:rsidRPr="00AF38BB">
        <w:t>показателей бюджетной росписи главного распорядителя средств бюджета</w:t>
      </w:r>
      <w:proofErr w:type="gramEnd"/>
      <w:r w:rsidR="00823B0A" w:rsidRPr="00AF38BB"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823B0A" w:rsidRPr="00AF38BB" w:rsidRDefault="00276DC1" w:rsidP="00823B0A">
      <w:pPr>
        <w:tabs>
          <w:tab w:val="left" w:pos="1080"/>
        </w:tabs>
        <w:ind w:firstLine="600"/>
        <w:jc w:val="both"/>
      </w:pPr>
      <w:r w:rsidRPr="00AF38BB">
        <w:t>4.6. </w:t>
      </w:r>
      <w:r w:rsidR="00823B0A" w:rsidRPr="00AF38BB">
        <w:t>Утверждение изменений в смету осуществляется руководителем ГРБС в соответствии с положениями пунктов 3.1 – 3.</w:t>
      </w:r>
      <w:r w:rsidR="00C9248A" w:rsidRPr="00AF38BB">
        <w:t>2</w:t>
      </w:r>
      <w:r w:rsidR="00823B0A" w:rsidRPr="00AF38BB">
        <w:t xml:space="preserve"> настоящего Порядка.</w:t>
      </w:r>
    </w:p>
    <w:p w:rsidR="00F618B7" w:rsidRPr="00572CF5" w:rsidRDefault="00F618B7" w:rsidP="00F618B7">
      <w:pPr>
        <w:jc w:val="right"/>
        <w:rPr>
          <w:b/>
        </w:rPr>
      </w:pPr>
    </w:p>
    <w:p w:rsidR="00F618B7" w:rsidRDefault="00F618B7" w:rsidP="00F618B7">
      <w:pPr>
        <w:jc w:val="right"/>
      </w:pPr>
    </w:p>
    <w:p w:rsidR="00F618B7" w:rsidRDefault="00F618B7" w:rsidP="00F618B7">
      <w:pPr>
        <w:jc w:val="right"/>
      </w:pPr>
    </w:p>
    <w:p w:rsidR="00F618B7" w:rsidRDefault="00F618B7" w:rsidP="00F618B7">
      <w:pPr>
        <w:jc w:val="center"/>
        <w:rPr>
          <w:b/>
          <w:color w:val="000000"/>
        </w:rPr>
      </w:pPr>
    </w:p>
    <w:p w:rsidR="00F618B7" w:rsidRDefault="00F618B7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  <w:sectPr w:rsidR="00823B0A" w:rsidSect="0029275C">
          <w:headerReference w:type="even" r:id="rId12"/>
          <w:footerReference w:type="default" r:id="rId13"/>
          <w:footerReference w:type="first" r:id="rId14"/>
          <w:pgSz w:w="11907" w:h="16840" w:code="9"/>
          <w:pgMar w:top="1134" w:right="851" w:bottom="1134" w:left="1701" w:header="720" w:footer="720" w:gutter="0"/>
          <w:paperSrc w:other="7"/>
          <w:cols w:space="720"/>
          <w:titlePg/>
        </w:sectPr>
      </w:pPr>
    </w:p>
    <w:p w:rsidR="00823B0A" w:rsidRPr="00163303" w:rsidRDefault="00823B0A" w:rsidP="00163303">
      <w:pPr>
        <w:ind w:left="10620" w:firstLine="708"/>
        <w:rPr>
          <w:b/>
          <w:sz w:val="20"/>
          <w:szCs w:val="20"/>
        </w:rPr>
      </w:pPr>
      <w:r w:rsidRPr="00163303">
        <w:rPr>
          <w:b/>
          <w:sz w:val="20"/>
          <w:szCs w:val="20"/>
        </w:rPr>
        <w:lastRenderedPageBreak/>
        <w:t xml:space="preserve">Приложение №1 </w:t>
      </w:r>
    </w:p>
    <w:p w:rsidR="00823B0A" w:rsidRPr="00163303" w:rsidRDefault="00823B0A" w:rsidP="00163303">
      <w:pPr>
        <w:ind w:left="10620" w:firstLine="708"/>
        <w:rPr>
          <w:sz w:val="20"/>
          <w:szCs w:val="20"/>
        </w:rPr>
      </w:pPr>
      <w:r w:rsidRPr="00163303">
        <w:rPr>
          <w:sz w:val="20"/>
          <w:szCs w:val="20"/>
        </w:rPr>
        <w:t>к Порядку составления, утверждения</w:t>
      </w:r>
    </w:p>
    <w:p w:rsidR="00823B0A" w:rsidRPr="00163303" w:rsidRDefault="00823B0A" w:rsidP="00163303">
      <w:pPr>
        <w:ind w:left="10620" w:firstLine="708"/>
        <w:rPr>
          <w:sz w:val="20"/>
          <w:szCs w:val="20"/>
        </w:rPr>
      </w:pPr>
      <w:r w:rsidRPr="00163303">
        <w:rPr>
          <w:sz w:val="20"/>
          <w:szCs w:val="20"/>
        </w:rPr>
        <w:t>и ведения бюджетн</w:t>
      </w:r>
      <w:r w:rsidR="003E53E2" w:rsidRPr="00163303">
        <w:rPr>
          <w:sz w:val="20"/>
          <w:szCs w:val="20"/>
        </w:rPr>
        <w:t>ой</w:t>
      </w:r>
      <w:r w:rsidRPr="00163303">
        <w:rPr>
          <w:sz w:val="20"/>
          <w:szCs w:val="20"/>
        </w:rPr>
        <w:t xml:space="preserve"> смет</w:t>
      </w:r>
      <w:r w:rsidR="003E53E2" w:rsidRPr="00163303">
        <w:rPr>
          <w:sz w:val="20"/>
          <w:szCs w:val="20"/>
        </w:rPr>
        <w:t>ы</w:t>
      </w:r>
    </w:p>
    <w:p w:rsidR="009C636A" w:rsidRPr="00163303" w:rsidRDefault="009C636A" w:rsidP="00163303">
      <w:pPr>
        <w:ind w:left="10620" w:firstLine="708"/>
        <w:rPr>
          <w:sz w:val="20"/>
          <w:szCs w:val="20"/>
        </w:rPr>
      </w:pPr>
      <w:r w:rsidRPr="00163303">
        <w:rPr>
          <w:bCs/>
          <w:sz w:val="20"/>
          <w:szCs w:val="20"/>
        </w:rPr>
        <w:t>по главному распорядителю бюджетных средств</w:t>
      </w:r>
    </w:p>
    <w:p w:rsidR="003E53E2" w:rsidRPr="00163303" w:rsidRDefault="004A2878" w:rsidP="00163303">
      <w:pPr>
        <w:ind w:left="10620" w:firstLine="708"/>
        <w:rPr>
          <w:sz w:val="20"/>
          <w:szCs w:val="20"/>
        </w:rPr>
      </w:pPr>
      <w:r w:rsidRPr="00163303">
        <w:rPr>
          <w:sz w:val="20"/>
          <w:szCs w:val="20"/>
        </w:rPr>
        <w:t>Муниципальный Совет</w:t>
      </w:r>
      <w:r w:rsidR="00B62B4F" w:rsidRPr="00163303">
        <w:rPr>
          <w:sz w:val="20"/>
          <w:szCs w:val="20"/>
        </w:rPr>
        <w:t xml:space="preserve"> </w:t>
      </w:r>
      <w:proofErr w:type="gramStart"/>
      <w:r w:rsidR="00823B0A" w:rsidRPr="00163303">
        <w:rPr>
          <w:sz w:val="20"/>
          <w:szCs w:val="20"/>
        </w:rPr>
        <w:t>муниципального</w:t>
      </w:r>
      <w:proofErr w:type="gramEnd"/>
    </w:p>
    <w:p w:rsidR="00823B0A" w:rsidRPr="00163303" w:rsidRDefault="00823B0A" w:rsidP="00163303">
      <w:pPr>
        <w:ind w:left="11328"/>
        <w:rPr>
          <w:sz w:val="20"/>
          <w:szCs w:val="20"/>
        </w:rPr>
      </w:pPr>
      <w:r w:rsidRPr="00163303">
        <w:rPr>
          <w:sz w:val="20"/>
          <w:szCs w:val="20"/>
        </w:rPr>
        <w:t>образования Санкт-Петербурга</w:t>
      </w:r>
    </w:p>
    <w:p w:rsidR="00823B0A" w:rsidRPr="00163303" w:rsidRDefault="00823B0A" w:rsidP="00163303">
      <w:pPr>
        <w:ind w:left="10620" w:firstLine="708"/>
        <w:rPr>
          <w:sz w:val="20"/>
          <w:szCs w:val="20"/>
        </w:rPr>
      </w:pPr>
      <w:r w:rsidRPr="00163303">
        <w:rPr>
          <w:sz w:val="20"/>
          <w:szCs w:val="20"/>
        </w:rPr>
        <w:t xml:space="preserve">муниципальный округ </w:t>
      </w:r>
      <w:r w:rsidR="003E53E2" w:rsidRPr="00163303">
        <w:rPr>
          <w:sz w:val="20"/>
          <w:szCs w:val="20"/>
        </w:rPr>
        <w:t>Морские ворота</w:t>
      </w:r>
    </w:p>
    <w:p w:rsidR="00823B0A" w:rsidRPr="00FD29BA" w:rsidRDefault="00823B0A" w:rsidP="00163303">
      <w:pPr>
        <w:ind w:left="2832" w:right="2532" w:firstLine="708"/>
        <w:jc w:val="center"/>
        <w:rPr>
          <w:b/>
          <w:sz w:val="16"/>
        </w:rPr>
      </w:pPr>
      <w:r w:rsidRPr="00FD29BA">
        <w:rPr>
          <w:b/>
          <w:w w:val="95"/>
          <w:sz w:val="16"/>
        </w:rPr>
        <w:t>УТВЕРЖДАЮ</w:t>
      </w:r>
    </w:p>
    <w:p w:rsidR="00823B0A" w:rsidRDefault="00823B0A" w:rsidP="00823B0A">
      <w:pPr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5439410</wp:posOffset>
            </wp:positionH>
            <wp:positionV relativeFrom="paragraph">
              <wp:posOffset>142875</wp:posOffset>
            </wp:positionV>
            <wp:extent cx="3743325" cy="10795"/>
            <wp:effectExtent l="19050" t="0" r="9525" b="0"/>
            <wp:wrapTopAndBottom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B0A" w:rsidRDefault="00163303" w:rsidP="00163303">
      <w:pPr>
        <w:ind w:left="8534" w:right="1116"/>
        <w:rPr>
          <w:sz w:val="13"/>
        </w:rPr>
      </w:pPr>
      <w:r>
        <w:rPr>
          <w:sz w:val="13"/>
        </w:rPr>
        <w:t>                          </w:t>
      </w:r>
      <w:r w:rsidR="00823B0A">
        <w:rPr>
          <w:sz w:val="13"/>
        </w:rPr>
        <w:t>(наименование должности лица, утверждающего смету;</w:t>
      </w:r>
    </w:p>
    <w:p w:rsidR="00163303" w:rsidRDefault="00823B0A" w:rsidP="00163303">
      <w:pPr>
        <w:tabs>
          <w:tab w:val="left" w:pos="10050"/>
        </w:tabs>
        <w:spacing w:before="2" w:line="430" w:lineRule="atLeast"/>
        <w:ind w:right="576" w:firstLine="7788"/>
        <w:rPr>
          <w:sz w:val="13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5439410</wp:posOffset>
            </wp:positionH>
            <wp:positionV relativeFrom="paragraph">
              <wp:posOffset>443865</wp:posOffset>
            </wp:positionV>
            <wp:extent cx="1109345" cy="10795"/>
            <wp:effectExtent l="19050" t="0" r="0" b="0"/>
            <wp:wrapNone/>
            <wp:docPr id="3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5439410</wp:posOffset>
            </wp:positionH>
            <wp:positionV relativeFrom="paragraph">
              <wp:posOffset>169545</wp:posOffset>
            </wp:positionV>
            <wp:extent cx="3743325" cy="10795"/>
            <wp:effectExtent l="19050" t="0" r="9525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6646545</wp:posOffset>
            </wp:positionH>
            <wp:positionV relativeFrom="paragraph">
              <wp:posOffset>443865</wp:posOffset>
            </wp:positionV>
            <wp:extent cx="1603375" cy="10795"/>
            <wp:effectExtent l="19050" t="0" r="0" b="0"/>
            <wp:wrapNone/>
            <wp:docPr id="3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303">
        <w:rPr>
          <w:sz w:val="13"/>
        </w:rPr>
        <w:t>               </w:t>
      </w:r>
      <w:r>
        <w:rPr>
          <w:sz w:val="13"/>
        </w:rPr>
        <w:t xml:space="preserve">наименование главного распорядителя (распорядителя) бюджетных </w:t>
      </w:r>
      <w:r w:rsidR="0012177A">
        <w:rPr>
          <w:sz w:val="13"/>
        </w:rPr>
        <w:t>средств; учреждения</w:t>
      </w:r>
      <w:r>
        <w:rPr>
          <w:sz w:val="13"/>
        </w:rPr>
        <w:t xml:space="preserve">) </w:t>
      </w:r>
    </w:p>
    <w:p w:rsidR="00823B0A" w:rsidRDefault="00163303" w:rsidP="00823B0A">
      <w:pPr>
        <w:tabs>
          <w:tab w:val="left" w:pos="10050"/>
        </w:tabs>
        <w:spacing w:before="2" w:line="430" w:lineRule="atLeast"/>
        <w:ind w:left="8156" w:right="576" w:hanging="159"/>
        <w:rPr>
          <w:sz w:val="13"/>
        </w:rPr>
      </w:pPr>
      <w:r>
        <w:rPr>
          <w:sz w:val="13"/>
        </w:rPr>
        <w:tab/>
        <w:t>            </w:t>
      </w:r>
      <w:r w:rsidR="00823B0A">
        <w:rPr>
          <w:sz w:val="13"/>
        </w:rPr>
        <w:t>(подпись)</w:t>
      </w:r>
      <w:r w:rsidR="00823B0A">
        <w:rPr>
          <w:sz w:val="13"/>
        </w:rPr>
        <w:tab/>
      </w:r>
      <w:r>
        <w:rPr>
          <w:sz w:val="13"/>
        </w:rPr>
        <w:t>             </w:t>
      </w:r>
      <w:r w:rsidR="00823B0A">
        <w:rPr>
          <w:sz w:val="13"/>
        </w:rPr>
        <w:t>(</w:t>
      </w:r>
      <w:r w:rsidR="0012177A">
        <w:rPr>
          <w:sz w:val="13"/>
        </w:rPr>
        <w:t>расшифровка подписи</w:t>
      </w:r>
      <w:r w:rsidR="00823B0A">
        <w:rPr>
          <w:sz w:val="13"/>
        </w:rPr>
        <w:t>)</w:t>
      </w:r>
    </w:p>
    <w:p w:rsidR="00823B0A" w:rsidRDefault="00823B0A" w:rsidP="00823B0A">
      <w:pPr>
        <w:tabs>
          <w:tab w:val="left" w:pos="8103"/>
          <w:tab w:val="left" w:pos="9946"/>
          <w:tab w:val="left" w:pos="10479"/>
        </w:tabs>
        <w:spacing w:before="63" w:after="8"/>
        <w:ind w:left="7628"/>
        <w:rPr>
          <w:sz w:val="16"/>
        </w:rPr>
      </w:pPr>
      <w:r>
        <w:rPr>
          <w:sz w:val="16"/>
        </w:rPr>
        <w:t>"</w:t>
      </w:r>
      <w:r>
        <w:rPr>
          <w:sz w:val="16"/>
        </w:rPr>
        <w:tab/>
        <w:t>"</w:t>
      </w:r>
      <w:r>
        <w:rPr>
          <w:sz w:val="16"/>
        </w:rPr>
        <w:tab/>
        <w:t>20</w:t>
      </w:r>
      <w:r>
        <w:rPr>
          <w:sz w:val="16"/>
        </w:rPr>
        <w:tab/>
        <w:t>г.</w:t>
      </w:r>
    </w:p>
    <w:p w:rsidR="00823B0A" w:rsidRDefault="00823B0A" w:rsidP="00823B0A">
      <w:pPr>
        <w:tabs>
          <w:tab w:val="left" w:pos="10137"/>
        </w:tabs>
        <w:spacing w:line="20" w:lineRule="exact"/>
        <w:ind w:left="7718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230505" cy="8255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50"/>
          <w:sz w:val="2"/>
        </w:rPr>
        <w:drawing>
          <wp:inline distT="0" distB="0" distL="0" distR="0">
            <wp:extent cx="1033780" cy="8255"/>
            <wp:effectExtent l="0" t="0" r="0" b="0"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150"/>
          <w:sz w:val="2"/>
        </w:rPr>
        <w:tab/>
      </w:r>
      <w:r>
        <w:rPr>
          <w:noProof/>
          <w:spacing w:val="150"/>
          <w:sz w:val="2"/>
        </w:rPr>
        <w:drawing>
          <wp:inline distT="0" distB="0" distL="0" distR="0">
            <wp:extent cx="174625" cy="825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Pr="008D5C81" w:rsidRDefault="00823B0A" w:rsidP="00823B0A">
      <w:pPr>
        <w:spacing w:before="10"/>
        <w:rPr>
          <w:sz w:val="12"/>
          <w:szCs w:val="12"/>
        </w:rPr>
      </w:pPr>
    </w:p>
    <w:p w:rsidR="00823B0A" w:rsidRDefault="00095ACE" w:rsidP="00823B0A">
      <w:pPr>
        <w:pStyle w:val="1"/>
        <w:tabs>
          <w:tab w:val="left" w:pos="2958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665.5pt;margin-top:-6.1pt;width:58.9pt;height:105.6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dzsAIAAKs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23"/>
                  </w:tblGrid>
                  <w:tr w:rsidR="0029275C">
                    <w:trPr>
                      <w:trHeight w:hRule="exact" w:val="619"/>
                    </w:trPr>
                    <w:tc>
                      <w:tcPr>
                        <w:tcW w:w="1123" w:type="dxa"/>
                        <w:tcBorders>
                          <w:bottom w:val="single" w:sz="14" w:space="0" w:color="000000"/>
                        </w:tcBorders>
                      </w:tcPr>
                      <w:p w:rsidR="0029275C" w:rsidRDefault="0029275C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29275C" w:rsidRDefault="0029275C">
                        <w:pPr>
                          <w:pStyle w:val="TableParagraph"/>
                          <w:spacing w:before="1"/>
                          <w:ind w:left="66" w:right="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КОДЫ</w:t>
                        </w:r>
                      </w:p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top w:val="single" w:sz="14" w:space="0" w:color="000000"/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>
                        <w:pPr>
                          <w:pStyle w:val="TableParagraph"/>
                          <w:spacing w:before="0" w:line="167" w:lineRule="exact"/>
                          <w:ind w:left="250" w:right="2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0501012</w:t>
                        </w:r>
                      </w:p>
                    </w:tc>
                  </w:tr>
                  <w:tr w:rsidR="0029275C">
                    <w:trPr>
                      <w:trHeight w:hRule="exact" w:val="230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16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>
                        <w:pPr>
                          <w:pStyle w:val="TableParagraph"/>
                          <w:spacing w:before="0" w:line="171" w:lineRule="exact"/>
                          <w:ind w:left="250" w:right="2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383</w:t>
                        </w:r>
                      </w:p>
                    </w:tc>
                  </w:tr>
                </w:tbl>
                <w:p w:rsidR="0029275C" w:rsidRDefault="0029275C" w:rsidP="00823B0A">
                  <w:pPr>
                    <w:pStyle w:val="ae"/>
                  </w:pPr>
                </w:p>
              </w:txbxContent>
            </v:textbox>
            <w10:wrap anchorx="page"/>
          </v:shape>
        </w:pict>
      </w:r>
      <w:r w:rsidR="00823B0A">
        <w:rPr>
          <w:w w:val="105"/>
        </w:rPr>
        <w:t>БЮДЖЕТНАЯ СМЕТАНА20</w:t>
      </w:r>
      <w:r w:rsidR="009C636A">
        <w:rPr>
          <w:w w:val="105"/>
        </w:rPr>
        <w:t>___</w:t>
      </w:r>
      <w:r w:rsidR="00823B0A">
        <w:rPr>
          <w:w w:val="105"/>
        </w:rPr>
        <w:t>ФИНАНСОВЫЙГОД</w:t>
      </w:r>
    </w:p>
    <w:p w:rsidR="00823B0A" w:rsidRDefault="00823B0A" w:rsidP="00823B0A">
      <w:pPr>
        <w:tabs>
          <w:tab w:val="left" w:pos="863"/>
          <w:tab w:val="left" w:pos="5668"/>
          <w:tab w:val="left" w:pos="6359"/>
        </w:tabs>
        <w:spacing w:before="49" w:after="50"/>
        <w:ind w:right="1289"/>
        <w:jc w:val="center"/>
        <w:rPr>
          <w:b/>
          <w:sz w:val="18"/>
        </w:rPr>
      </w:pPr>
      <w:r>
        <w:rPr>
          <w:b/>
          <w:w w:val="105"/>
          <w:sz w:val="18"/>
        </w:rPr>
        <w:t>(НА20</w:t>
      </w:r>
      <w:r>
        <w:rPr>
          <w:w w:val="105"/>
          <w:sz w:val="18"/>
          <w:u w:val="single"/>
        </w:rPr>
        <w:tab/>
      </w:r>
      <w:r>
        <w:rPr>
          <w:b/>
          <w:w w:val="105"/>
          <w:sz w:val="18"/>
        </w:rPr>
        <w:t>ФИНАНСОВЫЙ ГОД И ПЛАНОВЫЙПЕРИОД20</w:t>
      </w:r>
      <w:r>
        <w:rPr>
          <w:w w:val="105"/>
          <w:sz w:val="18"/>
          <w:u w:val="single"/>
        </w:rPr>
        <w:tab/>
      </w:r>
      <w:r>
        <w:rPr>
          <w:b/>
          <w:w w:val="105"/>
          <w:sz w:val="18"/>
        </w:rPr>
        <w:t>и20</w:t>
      </w:r>
      <w:r>
        <w:rPr>
          <w:w w:val="105"/>
          <w:sz w:val="18"/>
          <w:u w:val="single"/>
        </w:rPr>
        <w:tab/>
      </w:r>
      <w:r>
        <w:rPr>
          <w:b/>
          <w:w w:val="105"/>
          <w:sz w:val="18"/>
        </w:rPr>
        <w:t>ГОДОВ*)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1815"/>
        <w:gridCol w:w="348"/>
        <w:gridCol w:w="1639"/>
        <w:gridCol w:w="262"/>
        <w:gridCol w:w="2851"/>
        <w:gridCol w:w="2008"/>
      </w:tblGrid>
      <w:tr w:rsidR="00823B0A" w:rsidTr="00557BEF">
        <w:trPr>
          <w:trHeight w:hRule="exact" w:val="426"/>
        </w:trPr>
        <w:tc>
          <w:tcPr>
            <w:tcW w:w="3216" w:type="dxa"/>
          </w:tcPr>
          <w:p w:rsidR="00823B0A" w:rsidRDefault="00823B0A" w:rsidP="00557BEF"/>
        </w:tc>
        <w:tc>
          <w:tcPr>
            <w:tcW w:w="1815" w:type="dxa"/>
          </w:tcPr>
          <w:p w:rsidR="00823B0A" w:rsidRPr="00F9279E" w:rsidRDefault="00823B0A" w:rsidP="00557BEF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0"/>
              <w:ind w:right="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  <w:lang w:val="ru-RU"/>
              </w:rPr>
              <w:t xml:space="preserve">   </w:t>
            </w:r>
            <w:r w:rsidR="00823B0A">
              <w:rPr>
                <w:sz w:val="16"/>
              </w:rPr>
              <w:t xml:space="preserve"> "</w:t>
            </w:r>
          </w:p>
        </w:tc>
        <w:tc>
          <w:tcPr>
            <w:tcW w:w="348" w:type="dxa"/>
            <w:tcBorders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1639" w:type="dxa"/>
            <w:tcBorders>
              <w:bottom w:val="single" w:sz="6" w:space="0" w:color="000000"/>
            </w:tcBorders>
          </w:tcPr>
          <w:p w:rsidR="00823B0A" w:rsidRDefault="00823B0A" w:rsidP="00557BE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49"/>
              </w:tabs>
              <w:spacing w:before="0"/>
              <w:ind w:left="28"/>
              <w:rPr>
                <w:sz w:val="16"/>
              </w:rPr>
            </w:pPr>
            <w:r>
              <w:rPr>
                <w:sz w:val="16"/>
              </w:rPr>
              <w:t>"</w:t>
            </w:r>
            <w:r>
              <w:rPr>
                <w:sz w:val="16"/>
              </w:rPr>
              <w:tab/>
              <w:t>20</w:t>
            </w:r>
          </w:p>
        </w:tc>
        <w:tc>
          <w:tcPr>
            <w:tcW w:w="262" w:type="dxa"/>
            <w:tcBorders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851" w:type="dxa"/>
          </w:tcPr>
          <w:p w:rsidR="00823B0A" w:rsidRDefault="00823B0A" w:rsidP="00557BE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69"/>
              <w:rPr>
                <w:sz w:val="16"/>
              </w:rPr>
            </w:pPr>
            <w:r>
              <w:rPr>
                <w:sz w:val="16"/>
              </w:rPr>
              <w:t>г.**</w:t>
            </w:r>
          </w:p>
        </w:tc>
        <w:tc>
          <w:tcPr>
            <w:tcW w:w="2008" w:type="dxa"/>
          </w:tcPr>
          <w:p w:rsidR="00823B0A" w:rsidRDefault="0012177A" w:rsidP="00557BEF">
            <w:pPr>
              <w:pStyle w:val="TableParagraph"/>
              <w:spacing w:before="0" w:line="176" w:lineRule="exact"/>
              <w:ind w:right="5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Форма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по</w:t>
            </w:r>
            <w:proofErr w:type="spellEnd"/>
            <w:r w:rsidR="00823B0A">
              <w:rPr>
                <w:sz w:val="16"/>
              </w:rPr>
              <w:t xml:space="preserve"> ОКУД</w:t>
            </w:r>
          </w:p>
          <w:p w:rsidR="00823B0A" w:rsidRDefault="00823B0A" w:rsidP="00557BEF">
            <w:pPr>
              <w:pStyle w:val="TableParagraph"/>
              <w:spacing w:before="46"/>
              <w:ind w:right="51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Дата</w:t>
            </w:r>
            <w:proofErr w:type="spellEnd"/>
          </w:p>
        </w:tc>
      </w:tr>
      <w:tr w:rsidR="00823B0A" w:rsidTr="00557BEF">
        <w:trPr>
          <w:trHeight w:hRule="exact" w:val="204"/>
        </w:trPr>
        <w:tc>
          <w:tcPr>
            <w:tcW w:w="3216" w:type="dxa"/>
          </w:tcPr>
          <w:p w:rsidR="00823B0A" w:rsidRDefault="0012177A" w:rsidP="00557BEF">
            <w:pPr>
              <w:pStyle w:val="TableParagraph"/>
              <w:spacing w:before="0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Получатель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бюджетных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средств</w:t>
            </w:r>
            <w:proofErr w:type="spellEnd"/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851" w:type="dxa"/>
            <w:tcBorders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008" w:type="dxa"/>
          </w:tcPr>
          <w:p w:rsidR="00823B0A" w:rsidRDefault="0012177A" w:rsidP="00557BEF">
            <w:pPr>
              <w:pStyle w:val="TableParagraph"/>
              <w:spacing w:before="0"/>
              <w:ind w:right="4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Сводному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реестру</w:t>
            </w:r>
            <w:proofErr w:type="spellEnd"/>
          </w:p>
        </w:tc>
      </w:tr>
      <w:tr w:rsidR="00823B0A" w:rsidTr="00557BEF">
        <w:trPr>
          <w:trHeight w:hRule="exact" w:val="204"/>
        </w:trPr>
        <w:tc>
          <w:tcPr>
            <w:tcW w:w="3216" w:type="dxa"/>
          </w:tcPr>
          <w:p w:rsidR="00823B0A" w:rsidRDefault="0012177A" w:rsidP="00557BEF">
            <w:pPr>
              <w:pStyle w:val="TableParagraph"/>
              <w:spacing w:before="0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Распорядитель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бюджетных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средств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851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008" w:type="dxa"/>
          </w:tcPr>
          <w:p w:rsidR="00823B0A" w:rsidRDefault="0012177A" w:rsidP="00557BEF">
            <w:pPr>
              <w:pStyle w:val="TableParagraph"/>
              <w:spacing w:before="0"/>
              <w:ind w:right="4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Сводному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реестру</w:t>
            </w:r>
            <w:proofErr w:type="spellEnd"/>
          </w:p>
        </w:tc>
      </w:tr>
      <w:tr w:rsidR="00823B0A" w:rsidTr="00557BEF">
        <w:trPr>
          <w:trHeight w:hRule="exact" w:val="204"/>
        </w:trPr>
        <w:tc>
          <w:tcPr>
            <w:tcW w:w="3216" w:type="dxa"/>
          </w:tcPr>
          <w:p w:rsidR="00823B0A" w:rsidRDefault="0012177A" w:rsidP="00557BEF">
            <w:pPr>
              <w:pStyle w:val="TableParagraph"/>
              <w:spacing w:before="0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Главный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распорядитель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бюджетных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средств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851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008" w:type="dxa"/>
          </w:tcPr>
          <w:p w:rsidR="00823B0A" w:rsidRDefault="0012177A" w:rsidP="00557BEF">
            <w:pPr>
              <w:pStyle w:val="TableParagraph"/>
              <w:spacing w:before="0"/>
              <w:ind w:right="5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Глава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по</w:t>
            </w:r>
            <w:proofErr w:type="spellEnd"/>
            <w:r w:rsidR="00823B0A">
              <w:rPr>
                <w:sz w:val="16"/>
              </w:rPr>
              <w:t xml:space="preserve"> БК</w:t>
            </w:r>
          </w:p>
        </w:tc>
      </w:tr>
      <w:tr w:rsidR="00823B0A" w:rsidTr="00557BEF">
        <w:trPr>
          <w:trHeight w:hRule="exact" w:val="204"/>
        </w:trPr>
        <w:tc>
          <w:tcPr>
            <w:tcW w:w="3216" w:type="dxa"/>
          </w:tcPr>
          <w:p w:rsidR="00823B0A" w:rsidRDefault="0012177A" w:rsidP="00557BEF">
            <w:pPr>
              <w:pStyle w:val="TableParagraph"/>
              <w:spacing w:before="0"/>
              <w:ind w:left="5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Наименование</w:t>
            </w:r>
            <w:proofErr w:type="spellEnd"/>
            <w:r>
              <w:rPr>
                <w:w w:val="95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бюджета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348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851" w:type="dxa"/>
            <w:tcBorders>
              <w:top w:val="single" w:sz="6" w:space="0" w:color="000000"/>
              <w:bottom w:val="single" w:sz="6" w:space="0" w:color="000000"/>
            </w:tcBorders>
          </w:tcPr>
          <w:p w:rsidR="00823B0A" w:rsidRDefault="00823B0A" w:rsidP="00557BEF"/>
        </w:tc>
        <w:tc>
          <w:tcPr>
            <w:tcW w:w="2008" w:type="dxa"/>
          </w:tcPr>
          <w:p w:rsidR="00823B0A" w:rsidRDefault="00823B0A" w:rsidP="00557BEF">
            <w:pPr>
              <w:pStyle w:val="TableParagraph"/>
              <w:spacing w:before="0"/>
              <w:ind w:right="5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</w:rPr>
              <w:t xml:space="preserve"> ОКТМО</w:t>
            </w:r>
          </w:p>
        </w:tc>
      </w:tr>
      <w:tr w:rsidR="00823B0A" w:rsidTr="00557BEF">
        <w:trPr>
          <w:trHeight w:hRule="exact" w:val="179"/>
        </w:trPr>
        <w:tc>
          <w:tcPr>
            <w:tcW w:w="3216" w:type="dxa"/>
          </w:tcPr>
          <w:p w:rsidR="00823B0A" w:rsidRDefault="0012177A" w:rsidP="00557BEF">
            <w:pPr>
              <w:pStyle w:val="TableParagraph"/>
              <w:spacing w:before="0" w:line="180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Единица</w:t>
            </w:r>
            <w:proofErr w:type="spellEnd"/>
            <w:r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</w:rPr>
              <w:t>измерения</w:t>
            </w:r>
            <w:proofErr w:type="spellEnd"/>
            <w:r w:rsidR="00823B0A">
              <w:rPr>
                <w:sz w:val="16"/>
              </w:rPr>
              <w:t xml:space="preserve">: </w:t>
            </w:r>
            <w:proofErr w:type="spellStart"/>
            <w:r w:rsidR="00823B0A">
              <w:rPr>
                <w:sz w:val="16"/>
              </w:rPr>
              <w:t>руб</w:t>
            </w:r>
            <w:proofErr w:type="spellEnd"/>
            <w:r w:rsidR="00823B0A">
              <w:rPr>
                <w:sz w:val="16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823B0A" w:rsidRDefault="00823B0A" w:rsidP="00557BEF"/>
        </w:tc>
        <w:tc>
          <w:tcPr>
            <w:tcW w:w="348" w:type="dxa"/>
            <w:tcBorders>
              <w:top w:val="single" w:sz="6" w:space="0" w:color="000000"/>
            </w:tcBorders>
          </w:tcPr>
          <w:p w:rsidR="00823B0A" w:rsidRDefault="00823B0A" w:rsidP="00557BEF"/>
        </w:tc>
        <w:tc>
          <w:tcPr>
            <w:tcW w:w="1639" w:type="dxa"/>
            <w:tcBorders>
              <w:top w:val="single" w:sz="6" w:space="0" w:color="000000"/>
            </w:tcBorders>
          </w:tcPr>
          <w:p w:rsidR="00823B0A" w:rsidRDefault="00823B0A" w:rsidP="00557BEF"/>
        </w:tc>
        <w:tc>
          <w:tcPr>
            <w:tcW w:w="262" w:type="dxa"/>
            <w:tcBorders>
              <w:top w:val="single" w:sz="6" w:space="0" w:color="000000"/>
            </w:tcBorders>
          </w:tcPr>
          <w:p w:rsidR="00823B0A" w:rsidRDefault="00823B0A" w:rsidP="00557BEF"/>
        </w:tc>
        <w:tc>
          <w:tcPr>
            <w:tcW w:w="2851" w:type="dxa"/>
            <w:tcBorders>
              <w:top w:val="single" w:sz="6" w:space="0" w:color="000000"/>
            </w:tcBorders>
          </w:tcPr>
          <w:p w:rsidR="00823B0A" w:rsidRDefault="00823B0A" w:rsidP="00557BEF"/>
        </w:tc>
        <w:tc>
          <w:tcPr>
            <w:tcW w:w="2008" w:type="dxa"/>
          </w:tcPr>
          <w:p w:rsidR="00823B0A" w:rsidRDefault="00823B0A" w:rsidP="00557BEF">
            <w:pPr>
              <w:pStyle w:val="TableParagraph"/>
              <w:spacing w:before="0" w:line="180" w:lineRule="exact"/>
              <w:ind w:right="5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</w:rPr>
              <w:t xml:space="preserve"> ОКЕИ</w:t>
            </w:r>
          </w:p>
        </w:tc>
      </w:tr>
    </w:tbl>
    <w:p w:rsidR="00823B0A" w:rsidRDefault="00823B0A" w:rsidP="00823B0A">
      <w:pPr>
        <w:rPr>
          <w:b/>
          <w:sz w:val="13"/>
        </w:rPr>
      </w:pPr>
    </w:p>
    <w:p w:rsidR="00823B0A" w:rsidRPr="00F9279E" w:rsidRDefault="00823B0A" w:rsidP="00823B0A">
      <w:pPr>
        <w:pStyle w:val="ae"/>
        <w:spacing w:before="92"/>
        <w:ind w:left="1104" w:right="1116"/>
        <w:jc w:val="center"/>
        <w:rPr>
          <w:szCs w:val="28"/>
        </w:rPr>
      </w:pPr>
      <w:r w:rsidRPr="00F9279E">
        <w:rPr>
          <w:szCs w:val="28"/>
        </w:rPr>
        <w:t>Раздел 1. Итоговые показатели бюджетной сметы</w:t>
      </w:r>
    </w:p>
    <w:p w:rsidR="00823B0A" w:rsidRPr="008D5C81" w:rsidRDefault="00823B0A" w:rsidP="00823B0A">
      <w:pPr>
        <w:spacing w:before="7" w:after="1"/>
        <w:rPr>
          <w:b/>
          <w:sz w:val="16"/>
          <w:szCs w:val="16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864"/>
        <w:gridCol w:w="1123"/>
        <w:gridCol w:w="778"/>
        <w:gridCol w:w="1383"/>
        <w:gridCol w:w="1037"/>
        <w:gridCol w:w="258"/>
        <w:gridCol w:w="262"/>
        <w:gridCol w:w="344"/>
        <w:gridCol w:w="864"/>
        <w:gridCol w:w="1037"/>
        <w:gridCol w:w="258"/>
        <w:gridCol w:w="262"/>
        <w:gridCol w:w="344"/>
        <w:gridCol w:w="864"/>
        <w:gridCol w:w="1037"/>
        <w:gridCol w:w="258"/>
        <w:gridCol w:w="262"/>
        <w:gridCol w:w="344"/>
        <w:gridCol w:w="864"/>
      </w:tblGrid>
      <w:tr w:rsidR="00823B0A" w:rsidTr="00557BEF">
        <w:trPr>
          <w:trHeight w:hRule="exact" w:val="461"/>
        </w:trPr>
        <w:tc>
          <w:tcPr>
            <w:tcW w:w="3629" w:type="dxa"/>
            <w:gridSpan w:val="4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1" w:line="276" w:lineRule="auto"/>
              <w:ind w:left="1052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383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1" w:line="276" w:lineRule="auto"/>
              <w:ind w:left="160" w:hanging="140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8295" w:type="dxa"/>
            <w:gridSpan w:val="15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126"/>
              <w:ind w:left="3910" w:right="390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</w:p>
        </w:tc>
      </w:tr>
      <w:tr w:rsidR="00823B0A" w:rsidTr="00557BEF">
        <w:trPr>
          <w:trHeight w:hRule="exact" w:val="230"/>
        </w:trPr>
        <w:tc>
          <w:tcPr>
            <w:tcW w:w="3629" w:type="dxa"/>
            <w:gridSpan w:val="4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1383" w:type="dxa"/>
            <w:vMerge/>
          </w:tcPr>
          <w:p w:rsidR="00823B0A" w:rsidRDefault="00823B0A" w:rsidP="00557BEF"/>
        </w:tc>
        <w:tc>
          <w:tcPr>
            <w:tcW w:w="1295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right="2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823B0A" w:rsidRDefault="00823B0A" w:rsidP="00557BEF"/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95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right="2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823B0A" w:rsidRDefault="00823B0A" w:rsidP="00557BEF"/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95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right="2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823B0A" w:rsidRDefault="00823B0A" w:rsidP="00557BEF"/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3629" w:type="dxa"/>
            <w:gridSpan w:val="4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1383" w:type="dxa"/>
            <w:vMerge/>
          </w:tcPr>
          <w:p w:rsidR="00823B0A" w:rsidRDefault="00823B0A" w:rsidP="00557BEF"/>
        </w:tc>
        <w:tc>
          <w:tcPr>
            <w:tcW w:w="2765" w:type="dxa"/>
            <w:gridSpan w:val="5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4"/>
              <w:ind w:left="403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12177A">
              <w:rPr>
                <w:sz w:val="15"/>
              </w:rPr>
              <w:t>на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текущий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финансовый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765" w:type="dxa"/>
            <w:gridSpan w:val="5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4"/>
              <w:ind w:left="228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765" w:type="dxa"/>
            <w:gridSpan w:val="5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4"/>
              <w:ind w:left="24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864" w:type="dxa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203" w:right="19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864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78" w:right="78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123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12177A" w:rsidP="00557BEF">
            <w:pPr>
              <w:pStyle w:val="TableParagraph"/>
              <w:spacing w:before="1"/>
              <w:ind w:left="66" w:right="6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83" w:right="77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383" w:type="dxa"/>
            <w:vMerge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88" w:right="86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136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864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167" w:hanging="130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88" w:right="86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136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864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167" w:hanging="130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89" w:right="86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136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864" w:type="dxa"/>
            <w:tcBorders>
              <w:right w:val="nil"/>
            </w:tcBorders>
          </w:tcPr>
          <w:p w:rsidR="00823B0A" w:rsidRDefault="0012177A" w:rsidP="00557BEF">
            <w:pPr>
              <w:pStyle w:val="TableParagraph"/>
              <w:spacing w:before="133" w:line="276" w:lineRule="auto"/>
              <w:ind w:left="168" w:hanging="130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864" w:type="dxa"/>
            <w:tcBorders>
              <w:left w:val="nil"/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123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383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36" w:right="32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36" w:right="320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423" w:right="406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36" w:right="320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864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5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</w:tr>
      <w:tr w:rsidR="00823B0A" w:rsidTr="00557BEF">
        <w:trPr>
          <w:trHeight w:hRule="exact" w:val="231"/>
        </w:trPr>
        <w:tc>
          <w:tcPr>
            <w:tcW w:w="864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123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383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16"/>
        </w:trPr>
        <w:tc>
          <w:tcPr>
            <w:tcW w:w="864" w:type="dxa"/>
            <w:tcBorders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123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383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864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123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383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16"/>
        </w:trPr>
        <w:tc>
          <w:tcPr>
            <w:tcW w:w="3629" w:type="dxa"/>
            <w:gridSpan w:val="4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12177A" w:rsidP="00557BEF">
            <w:pPr>
              <w:pStyle w:val="TableParagraph"/>
              <w:spacing w:before="0" w:line="169" w:lineRule="exact"/>
              <w:ind w:left="232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1383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93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1037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93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spacing w:before="6"/>
        <w:rPr>
          <w:b/>
          <w:sz w:val="15"/>
        </w:rPr>
      </w:pPr>
    </w:p>
    <w:p w:rsidR="00823B0A" w:rsidRDefault="00823B0A" w:rsidP="00823B0A">
      <w:pPr>
        <w:ind w:left="151"/>
        <w:rPr>
          <w:sz w:val="15"/>
        </w:rPr>
      </w:pPr>
      <w:r>
        <w:rPr>
          <w:sz w:val="15"/>
        </w:rPr>
        <w:t>* В случае утверждения закона (решения) о бюджете на очередной финансовый год и плановый период.</w:t>
      </w:r>
    </w:p>
    <w:p w:rsidR="00823B0A" w:rsidRDefault="00823B0A" w:rsidP="00823B0A">
      <w:pPr>
        <w:spacing w:before="31"/>
        <w:ind w:left="151"/>
        <w:rPr>
          <w:sz w:val="15"/>
        </w:rPr>
      </w:pPr>
      <w:r>
        <w:rPr>
          <w:sz w:val="15"/>
        </w:rPr>
        <w:t>** Указывается дата подписания сметы, в случае утверждения сметы руководителем учреждения - дата утверждения сметы.</w:t>
      </w:r>
    </w:p>
    <w:p w:rsidR="00823B0A" w:rsidRPr="00F9279E" w:rsidRDefault="00823B0A" w:rsidP="00823B0A">
      <w:pPr>
        <w:pStyle w:val="ae"/>
        <w:spacing w:before="92"/>
        <w:ind w:left="167" w:right="177"/>
        <w:jc w:val="center"/>
        <w:rPr>
          <w:szCs w:val="28"/>
        </w:rPr>
      </w:pPr>
      <w:r w:rsidRPr="00F9279E">
        <w:rPr>
          <w:szCs w:val="28"/>
        </w:rPr>
        <w:lastRenderedPageBreak/>
        <w:t>Раздел 2. Лимиты бюджетных обязательств по расходам получателя бюджетных средств ***</w:t>
      </w:r>
    </w:p>
    <w:p w:rsidR="00823B0A" w:rsidRDefault="00823B0A" w:rsidP="00823B0A">
      <w:pPr>
        <w:spacing w:before="7" w:after="1"/>
        <w:rPr>
          <w:b/>
          <w:sz w:val="1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778"/>
        <w:gridCol w:w="778"/>
        <w:gridCol w:w="778"/>
        <w:gridCol w:w="1037"/>
        <w:gridCol w:w="778"/>
        <w:gridCol w:w="1210"/>
        <w:gridCol w:w="951"/>
        <w:gridCol w:w="320"/>
        <w:gridCol w:w="371"/>
        <w:gridCol w:w="778"/>
        <w:gridCol w:w="950"/>
        <w:gridCol w:w="321"/>
        <w:gridCol w:w="371"/>
        <w:gridCol w:w="778"/>
        <w:gridCol w:w="950"/>
        <w:gridCol w:w="321"/>
        <w:gridCol w:w="371"/>
        <w:gridCol w:w="778"/>
      </w:tblGrid>
      <w:tr w:rsidR="00823B0A" w:rsidTr="00557BEF">
        <w:trPr>
          <w:trHeight w:hRule="exact" w:val="362"/>
        </w:trPr>
        <w:tc>
          <w:tcPr>
            <w:tcW w:w="1730" w:type="dxa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511" w:right="376" w:hanging="123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</w:p>
        </w:tc>
        <w:tc>
          <w:tcPr>
            <w:tcW w:w="778" w:type="dxa"/>
            <w:vMerge w:val="restart"/>
          </w:tcPr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158" w:right="147" w:firstLine="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строки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rPr>
                <w:b/>
                <w:sz w:val="13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 w:line="276" w:lineRule="auto"/>
              <w:ind w:left="914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10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0" w:line="276" w:lineRule="auto"/>
              <w:ind w:left="74" w:right="64" w:firstLine="3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</w:t>
            </w:r>
            <w:proofErr w:type="spellEnd"/>
            <w:r>
              <w:rPr>
                <w:sz w:val="15"/>
                <w:lang w:val="ru-RU"/>
              </w:rPr>
              <w:t xml:space="preserve">о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7259" w:type="dxa"/>
            <w:gridSpan w:val="12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76"/>
              <w:ind w:left="3392" w:right="338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</w:p>
        </w:tc>
      </w:tr>
      <w:tr w:rsidR="00823B0A" w:rsidTr="00557BEF">
        <w:trPr>
          <w:trHeight w:hRule="exact" w:val="361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4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3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364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230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12177A">
              <w:rPr>
                <w:sz w:val="15"/>
              </w:rPr>
              <w:t>на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текущий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  <w:lang w:val="ru-RU"/>
              </w:rPr>
              <w:t>ф</w:t>
            </w:r>
            <w:r w:rsidR="0012177A">
              <w:rPr>
                <w:sz w:val="15"/>
              </w:rPr>
              <w:t>инансовый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5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419" w:type="dxa"/>
            <w:gridSpan w:val="4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71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778" w:type="dxa"/>
          </w:tcPr>
          <w:p w:rsidR="00823B0A" w:rsidRPr="00F9279E" w:rsidRDefault="00823B0A" w:rsidP="00557BE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037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307" w:right="246" w:hanging="48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84" w:right="76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валютыпо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  <w:lang w:val="ru-RU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  <w:tcBorders>
              <w:right w:val="nil"/>
            </w:tcBorders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24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1730" w:type="dxa"/>
            <w:tcBorders>
              <w:left w:val="nil"/>
            </w:tcBorders>
          </w:tcPr>
          <w:p w:rsidR="00823B0A" w:rsidRDefault="00823B0A" w:rsidP="00557BEF">
            <w:pPr>
              <w:pStyle w:val="TableParagraph"/>
              <w:spacing w:before="6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95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93" w:right="27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78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1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210" w:type="dxa"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42"/>
        </w:trPr>
        <w:tc>
          <w:tcPr>
            <w:tcW w:w="2507" w:type="dxa"/>
            <w:gridSpan w:val="2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12177A" w:rsidP="00557BEF">
            <w:pPr>
              <w:pStyle w:val="TableParagraph"/>
              <w:spacing w:before="8"/>
              <w:ind w:left="12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spacing w:before="11"/>
        <w:rPr>
          <w:b/>
          <w:sz w:val="14"/>
        </w:rPr>
      </w:pPr>
    </w:p>
    <w:p w:rsidR="00823B0A" w:rsidRPr="00F9279E" w:rsidRDefault="00823B0A" w:rsidP="00823B0A">
      <w:pPr>
        <w:pStyle w:val="ae"/>
        <w:spacing w:line="268" w:lineRule="auto"/>
        <w:ind w:left="167" w:right="197"/>
        <w:jc w:val="center"/>
        <w:rPr>
          <w:szCs w:val="28"/>
        </w:rPr>
      </w:pPr>
      <w:proofErr w:type="gramStart"/>
      <w:r w:rsidRPr="00F9279E">
        <w:rPr>
          <w:szCs w:val="28"/>
        </w:rPr>
        <w:t>Раздел3.Лимитыбюджетныхобязательствпорасходамнапредоставлениебюджетныхинвестицийюридическимлицам</w:t>
      </w:r>
      <w:r w:rsidR="0012177A" w:rsidRPr="00F9279E">
        <w:rPr>
          <w:szCs w:val="28"/>
        </w:rPr>
        <w:t xml:space="preserve">, </w:t>
      </w:r>
      <w:proofErr w:type="spellStart"/>
      <w:r w:rsidR="0012177A" w:rsidRPr="00F9279E">
        <w:rPr>
          <w:szCs w:val="28"/>
        </w:rPr>
        <w:t>с</w:t>
      </w:r>
      <w:r w:rsidRPr="00F9279E">
        <w:rPr>
          <w:szCs w:val="28"/>
        </w:rPr>
        <w:t>убсидийбюджетнымиавтономнымучреждениям</w:t>
      </w:r>
      <w:proofErr w:type="spellEnd"/>
      <w:r w:rsidR="0012177A" w:rsidRPr="00F9279E">
        <w:rPr>
          <w:szCs w:val="28"/>
        </w:rPr>
        <w:t xml:space="preserve">, </w:t>
      </w:r>
      <w:proofErr w:type="spellStart"/>
      <w:r w:rsidR="0012177A" w:rsidRPr="00F9279E">
        <w:rPr>
          <w:szCs w:val="28"/>
        </w:rPr>
        <w:t>и</w:t>
      </w:r>
      <w:r w:rsidRPr="00F9279E">
        <w:rPr>
          <w:szCs w:val="28"/>
        </w:rPr>
        <w:t>нымнекоммерческим</w:t>
      </w:r>
      <w:proofErr w:type="spellEnd"/>
      <w:r w:rsidRPr="00F9279E">
        <w:rPr>
          <w:szCs w:val="28"/>
        </w:rPr>
        <w:t xml:space="preserve">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</w:t>
      </w:r>
      <w:proofErr w:type="spellStart"/>
      <w:r w:rsidRPr="00F9279E">
        <w:rPr>
          <w:szCs w:val="28"/>
        </w:rPr>
        <w:t>государственногодолга</w:t>
      </w:r>
      <w:proofErr w:type="spellEnd"/>
      <w:r w:rsidR="0012177A" w:rsidRPr="00F9279E">
        <w:rPr>
          <w:szCs w:val="28"/>
        </w:rPr>
        <w:t xml:space="preserve">, </w:t>
      </w:r>
      <w:proofErr w:type="spellStart"/>
      <w:r w:rsidR="0012177A" w:rsidRPr="00F9279E">
        <w:rPr>
          <w:szCs w:val="28"/>
        </w:rPr>
        <w:t>и</w:t>
      </w:r>
      <w:r w:rsidRPr="00F9279E">
        <w:rPr>
          <w:szCs w:val="28"/>
        </w:rPr>
        <w:t>сполнениесудебныхактов</w:t>
      </w:r>
      <w:proofErr w:type="spellEnd"/>
      <w:r w:rsidR="0012177A" w:rsidRPr="00F9279E">
        <w:rPr>
          <w:szCs w:val="28"/>
        </w:rPr>
        <w:t xml:space="preserve">, </w:t>
      </w:r>
      <w:proofErr w:type="spellStart"/>
      <w:r w:rsidR="0012177A" w:rsidRPr="00F9279E">
        <w:rPr>
          <w:szCs w:val="28"/>
        </w:rPr>
        <w:t>г</w:t>
      </w:r>
      <w:r w:rsidRPr="00F9279E">
        <w:rPr>
          <w:szCs w:val="28"/>
        </w:rPr>
        <w:t>осударственныхгарантийРоссийскойФедерации</w:t>
      </w:r>
      <w:proofErr w:type="spellEnd"/>
      <w:r w:rsidR="0012177A" w:rsidRPr="00F9279E">
        <w:rPr>
          <w:szCs w:val="28"/>
        </w:rPr>
        <w:t xml:space="preserve">, </w:t>
      </w:r>
      <w:proofErr w:type="spellStart"/>
      <w:r w:rsidR="0012177A" w:rsidRPr="00F9279E">
        <w:rPr>
          <w:szCs w:val="28"/>
        </w:rPr>
        <w:t>а</w:t>
      </w:r>
      <w:r w:rsidRPr="00F9279E">
        <w:rPr>
          <w:szCs w:val="28"/>
        </w:rPr>
        <w:t>такжепорезервнымрасходам</w:t>
      </w:r>
      <w:proofErr w:type="spellEnd"/>
      <w:proofErr w:type="gramEnd"/>
    </w:p>
    <w:p w:rsidR="00823B0A" w:rsidRPr="008D5C81" w:rsidRDefault="00823B0A" w:rsidP="00823B0A">
      <w:pPr>
        <w:spacing w:before="10"/>
        <w:rPr>
          <w:b/>
          <w:sz w:val="16"/>
          <w:szCs w:val="1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778"/>
        <w:gridCol w:w="778"/>
        <w:gridCol w:w="778"/>
        <w:gridCol w:w="1037"/>
        <w:gridCol w:w="778"/>
        <w:gridCol w:w="1210"/>
        <w:gridCol w:w="951"/>
        <w:gridCol w:w="320"/>
        <w:gridCol w:w="371"/>
        <w:gridCol w:w="778"/>
        <w:gridCol w:w="950"/>
        <w:gridCol w:w="321"/>
        <w:gridCol w:w="371"/>
        <w:gridCol w:w="778"/>
        <w:gridCol w:w="950"/>
        <w:gridCol w:w="321"/>
        <w:gridCol w:w="371"/>
        <w:gridCol w:w="778"/>
      </w:tblGrid>
      <w:tr w:rsidR="00823B0A" w:rsidTr="00557BEF">
        <w:trPr>
          <w:trHeight w:hRule="exact" w:val="362"/>
        </w:trPr>
        <w:tc>
          <w:tcPr>
            <w:tcW w:w="1730" w:type="dxa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511" w:right="376" w:hanging="123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</w:p>
        </w:tc>
        <w:tc>
          <w:tcPr>
            <w:tcW w:w="778" w:type="dxa"/>
            <w:vMerge w:val="restart"/>
          </w:tcPr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158" w:right="147" w:firstLine="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строки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rPr>
                <w:b/>
                <w:sz w:val="13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 w:line="276" w:lineRule="auto"/>
              <w:ind w:left="914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10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0" w:line="278" w:lineRule="auto"/>
              <w:ind w:left="74" w:right="64" w:firstLine="3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7259" w:type="dxa"/>
            <w:gridSpan w:val="12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76"/>
              <w:ind w:left="3392" w:right="338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</w:p>
        </w:tc>
      </w:tr>
      <w:tr w:rsidR="00823B0A" w:rsidTr="00557BEF">
        <w:trPr>
          <w:trHeight w:hRule="exact" w:val="361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4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3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364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230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12177A">
              <w:rPr>
                <w:sz w:val="15"/>
              </w:rPr>
              <w:t>на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текущий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финансовый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5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419" w:type="dxa"/>
            <w:gridSpan w:val="4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71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778" w:type="dxa"/>
          </w:tcPr>
          <w:p w:rsidR="00823B0A" w:rsidRPr="00F9279E" w:rsidRDefault="00823B0A" w:rsidP="00557BE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037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307" w:right="246" w:hanging="48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84" w:right="76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  <w:tcBorders>
              <w:right w:val="nil"/>
            </w:tcBorders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24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1730" w:type="dxa"/>
            <w:tcBorders>
              <w:left w:val="nil"/>
            </w:tcBorders>
          </w:tcPr>
          <w:p w:rsidR="00823B0A" w:rsidRDefault="00823B0A" w:rsidP="00557BEF">
            <w:pPr>
              <w:pStyle w:val="TableParagraph"/>
              <w:spacing w:before="6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95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93" w:right="27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78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210" w:type="dxa"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42"/>
        </w:trPr>
        <w:tc>
          <w:tcPr>
            <w:tcW w:w="2507" w:type="dxa"/>
            <w:gridSpan w:val="2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12177A" w:rsidP="00557BEF">
            <w:pPr>
              <w:pStyle w:val="TableParagraph"/>
              <w:spacing w:before="8"/>
              <w:ind w:left="12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D5C81" w:rsidRDefault="008D5C81" w:rsidP="00823B0A">
      <w:pPr>
        <w:spacing w:before="1" w:line="271" w:lineRule="auto"/>
        <w:ind w:left="144" w:right="73"/>
        <w:rPr>
          <w:spacing w:val="-4"/>
          <w:sz w:val="15"/>
        </w:rPr>
      </w:pPr>
    </w:p>
    <w:p w:rsidR="00823B0A" w:rsidRDefault="00823B0A" w:rsidP="00823B0A">
      <w:pPr>
        <w:spacing w:before="1" w:line="271" w:lineRule="auto"/>
        <w:ind w:left="144" w:right="73"/>
        <w:rPr>
          <w:sz w:val="15"/>
        </w:rPr>
      </w:pPr>
      <w:r>
        <w:rPr>
          <w:spacing w:val="-4"/>
          <w:sz w:val="15"/>
        </w:rPr>
        <w:t>***</w:t>
      </w:r>
      <w:r>
        <w:rPr>
          <w:sz w:val="15"/>
        </w:rPr>
        <w:t>Расходы</w:t>
      </w:r>
      <w:r w:rsidR="0012177A">
        <w:rPr>
          <w:sz w:val="15"/>
        </w:rPr>
        <w:t xml:space="preserve">, </w:t>
      </w:r>
      <w:proofErr w:type="spellStart"/>
      <w:r w:rsidR="0012177A">
        <w:rPr>
          <w:sz w:val="15"/>
        </w:rPr>
        <w:t>о</w:t>
      </w:r>
      <w:r>
        <w:rPr>
          <w:sz w:val="15"/>
        </w:rPr>
        <w:t>существляемыевцеляхобеспечениявыполненияфункцийучреждения</w:t>
      </w:r>
      <w:proofErr w:type="spellEnd"/>
      <w:r w:rsidR="0012177A">
        <w:rPr>
          <w:sz w:val="15"/>
        </w:rPr>
        <w:t>, у</w:t>
      </w:r>
      <w:r>
        <w:rPr>
          <w:sz w:val="15"/>
        </w:rPr>
        <w:t>становленныестатьей70БюджетногокодексаРоссийскойФедераци</w:t>
      </w:r>
      <w:r w:rsidR="0012177A">
        <w:rPr>
          <w:sz w:val="15"/>
        </w:rPr>
        <w:t>и (</w:t>
      </w:r>
      <w:r>
        <w:rPr>
          <w:sz w:val="15"/>
        </w:rPr>
        <w:t>СобраниезаконодательстваРоссийскойФедерации,2007,№18, ст. 2117, 2010, № 19, ст. 2291; 2013, № 52, ст.6983).</w:t>
      </w:r>
    </w:p>
    <w:p w:rsidR="00823B0A" w:rsidRPr="00F9279E" w:rsidRDefault="00823B0A" w:rsidP="00823B0A">
      <w:pPr>
        <w:pStyle w:val="ae"/>
        <w:spacing w:before="92"/>
        <w:ind w:left="167" w:right="182"/>
        <w:jc w:val="center"/>
        <w:rPr>
          <w:szCs w:val="28"/>
        </w:rPr>
      </w:pPr>
      <w:r w:rsidRPr="00F9279E">
        <w:rPr>
          <w:szCs w:val="28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F9279E">
        <w:rPr>
          <w:szCs w:val="28"/>
        </w:rPr>
        <w:t>дств в п</w:t>
      </w:r>
      <w:proofErr w:type="gramEnd"/>
      <w:r w:rsidRPr="00F9279E">
        <w:rPr>
          <w:szCs w:val="28"/>
        </w:rPr>
        <w:t>ользу третьих лиц</w:t>
      </w:r>
    </w:p>
    <w:p w:rsidR="00823B0A" w:rsidRDefault="00823B0A" w:rsidP="00823B0A">
      <w:pPr>
        <w:spacing w:before="7" w:after="1"/>
        <w:rPr>
          <w:b/>
          <w:sz w:val="1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778"/>
        <w:gridCol w:w="778"/>
        <w:gridCol w:w="778"/>
        <w:gridCol w:w="1037"/>
        <w:gridCol w:w="778"/>
        <w:gridCol w:w="1210"/>
        <w:gridCol w:w="951"/>
        <w:gridCol w:w="320"/>
        <w:gridCol w:w="371"/>
        <w:gridCol w:w="778"/>
        <w:gridCol w:w="950"/>
        <w:gridCol w:w="321"/>
        <w:gridCol w:w="371"/>
        <w:gridCol w:w="778"/>
        <w:gridCol w:w="950"/>
        <w:gridCol w:w="321"/>
        <w:gridCol w:w="371"/>
        <w:gridCol w:w="778"/>
      </w:tblGrid>
      <w:tr w:rsidR="00823B0A" w:rsidTr="00557BEF">
        <w:trPr>
          <w:trHeight w:hRule="exact" w:val="362"/>
        </w:trPr>
        <w:tc>
          <w:tcPr>
            <w:tcW w:w="1730" w:type="dxa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511" w:right="376" w:hanging="123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</w:p>
        </w:tc>
        <w:tc>
          <w:tcPr>
            <w:tcW w:w="778" w:type="dxa"/>
            <w:vMerge w:val="restart"/>
          </w:tcPr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158" w:right="147" w:firstLine="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строки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rPr>
                <w:b/>
                <w:sz w:val="13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 w:line="276" w:lineRule="auto"/>
              <w:ind w:left="914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10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0" w:line="276" w:lineRule="auto"/>
              <w:ind w:left="74" w:right="64" w:firstLine="3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7259" w:type="dxa"/>
            <w:gridSpan w:val="12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76"/>
              <w:ind w:left="3392" w:right="338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</w:p>
        </w:tc>
      </w:tr>
      <w:tr w:rsidR="00823B0A" w:rsidTr="00557BEF">
        <w:trPr>
          <w:trHeight w:hRule="exact" w:val="361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4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3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364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230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12177A">
              <w:rPr>
                <w:sz w:val="15"/>
              </w:rPr>
              <w:t>на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текущий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финансовый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5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419" w:type="dxa"/>
            <w:gridSpan w:val="4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71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778" w:type="dxa"/>
          </w:tcPr>
          <w:p w:rsidR="00823B0A" w:rsidRPr="00F9279E" w:rsidRDefault="00823B0A" w:rsidP="00557BE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037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307" w:right="246" w:hanging="48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84" w:right="76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рублевомэквиваленте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  <w:tcBorders>
              <w:right w:val="nil"/>
            </w:tcBorders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24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1730" w:type="dxa"/>
            <w:tcBorders>
              <w:left w:val="nil"/>
            </w:tcBorders>
          </w:tcPr>
          <w:p w:rsidR="00823B0A" w:rsidRDefault="00823B0A" w:rsidP="00557BEF">
            <w:pPr>
              <w:pStyle w:val="TableParagraph"/>
              <w:spacing w:before="6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95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93" w:right="27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78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1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210" w:type="dxa"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42"/>
        </w:trPr>
        <w:tc>
          <w:tcPr>
            <w:tcW w:w="2507" w:type="dxa"/>
            <w:gridSpan w:val="2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12177A" w:rsidP="00557BEF">
            <w:pPr>
              <w:pStyle w:val="TableParagraph"/>
              <w:spacing w:before="8"/>
              <w:ind w:left="12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spacing w:before="3"/>
        <w:rPr>
          <w:b/>
          <w:sz w:val="17"/>
        </w:rPr>
      </w:pPr>
    </w:p>
    <w:p w:rsidR="00823B0A" w:rsidRPr="00F9279E" w:rsidRDefault="00823B0A" w:rsidP="00823B0A">
      <w:pPr>
        <w:pStyle w:val="ae"/>
        <w:ind w:left="167" w:right="192"/>
        <w:jc w:val="center"/>
        <w:rPr>
          <w:szCs w:val="28"/>
        </w:rPr>
      </w:pPr>
      <w:r w:rsidRPr="00F9279E">
        <w:rPr>
          <w:szCs w:val="28"/>
        </w:rPr>
        <w:t>Раздел 5. СПРАВОЧНО: Бюджетные ассигнования на исполнение публичных нормативных обязательств</w:t>
      </w:r>
    </w:p>
    <w:p w:rsidR="00823B0A" w:rsidRDefault="00823B0A" w:rsidP="00823B0A">
      <w:pPr>
        <w:spacing w:before="8"/>
        <w:rPr>
          <w:b/>
          <w:sz w:val="1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778"/>
        <w:gridCol w:w="778"/>
        <w:gridCol w:w="778"/>
        <w:gridCol w:w="1037"/>
        <w:gridCol w:w="778"/>
        <w:gridCol w:w="1210"/>
        <w:gridCol w:w="951"/>
        <w:gridCol w:w="320"/>
        <w:gridCol w:w="371"/>
        <w:gridCol w:w="778"/>
        <w:gridCol w:w="950"/>
        <w:gridCol w:w="321"/>
        <w:gridCol w:w="371"/>
        <w:gridCol w:w="778"/>
        <w:gridCol w:w="950"/>
        <w:gridCol w:w="321"/>
        <w:gridCol w:w="371"/>
        <w:gridCol w:w="778"/>
      </w:tblGrid>
      <w:tr w:rsidR="00823B0A" w:rsidTr="00557BEF">
        <w:trPr>
          <w:trHeight w:hRule="exact" w:val="362"/>
        </w:trPr>
        <w:tc>
          <w:tcPr>
            <w:tcW w:w="1730" w:type="dxa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511" w:right="376" w:hanging="123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</w:p>
        </w:tc>
        <w:tc>
          <w:tcPr>
            <w:tcW w:w="778" w:type="dxa"/>
            <w:vMerge w:val="restart"/>
          </w:tcPr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158" w:right="147" w:firstLine="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строки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rPr>
                <w:b/>
                <w:sz w:val="13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 w:line="276" w:lineRule="auto"/>
              <w:ind w:left="914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10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0" w:line="276" w:lineRule="auto"/>
              <w:ind w:left="74" w:right="64" w:firstLine="3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7259" w:type="dxa"/>
            <w:gridSpan w:val="12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76"/>
              <w:ind w:left="3392" w:right="338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</w:p>
        </w:tc>
      </w:tr>
      <w:tr w:rsidR="00823B0A" w:rsidTr="00557BEF">
        <w:trPr>
          <w:trHeight w:hRule="exact" w:val="361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4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3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364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230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12177A">
              <w:rPr>
                <w:sz w:val="15"/>
              </w:rPr>
              <w:t>на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текущий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финансовый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5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419" w:type="dxa"/>
            <w:gridSpan w:val="4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71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778" w:type="dxa"/>
          </w:tcPr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35" w:right="3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35" w:right="3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037" w:type="dxa"/>
          </w:tcPr>
          <w:p w:rsidR="00823B0A" w:rsidRDefault="0012177A" w:rsidP="00557BEF">
            <w:pPr>
              <w:pStyle w:val="TableParagraph"/>
              <w:spacing w:before="134" w:line="276" w:lineRule="auto"/>
              <w:ind w:left="307" w:right="246" w:hanging="48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134" w:line="276" w:lineRule="auto"/>
              <w:ind w:left="84" w:right="76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>
            <w:pPr>
              <w:pStyle w:val="TableParagraph"/>
              <w:spacing w:before="32" w:line="278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8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8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8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8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  <w:tcBorders>
              <w:right w:val="nil"/>
            </w:tcBorders>
          </w:tcPr>
          <w:p w:rsidR="00823B0A" w:rsidRDefault="0012177A" w:rsidP="00557BEF">
            <w:pPr>
              <w:pStyle w:val="TableParagraph"/>
              <w:spacing w:before="32" w:line="278" w:lineRule="auto"/>
              <w:ind w:left="124" w:right="124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1730" w:type="dxa"/>
            <w:tcBorders>
              <w:left w:val="nil"/>
            </w:tcBorders>
          </w:tcPr>
          <w:p w:rsidR="00823B0A" w:rsidRDefault="00823B0A" w:rsidP="00557BEF">
            <w:pPr>
              <w:pStyle w:val="TableParagraph"/>
              <w:spacing w:before="6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95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93" w:right="27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78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210" w:type="dxa"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42"/>
        </w:trPr>
        <w:tc>
          <w:tcPr>
            <w:tcW w:w="2507" w:type="dxa"/>
            <w:gridSpan w:val="2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12177A" w:rsidP="00557BEF">
            <w:pPr>
              <w:pStyle w:val="TableParagraph"/>
              <w:spacing w:before="8"/>
              <w:ind w:left="12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ind w:right="283"/>
        <w:jc w:val="both"/>
      </w:pPr>
    </w:p>
    <w:p w:rsidR="00823B0A" w:rsidRDefault="00823B0A" w:rsidP="00823B0A">
      <w:pPr>
        <w:pStyle w:val="ae"/>
        <w:spacing w:before="1"/>
        <w:jc w:val="center"/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360680</wp:posOffset>
            </wp:positionH>
            <wp:positionV relativeFrom="paragraph">
              <wp:posOffset>398780</wp:posOffset>
            </wp:positionV>
            <wp:extent cx="3199765" cy="10795"/>
            <wp:effectExtent l="19050" t="0" r="635" b="0"/>
            <wp:wrapNone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Раздел 6. СПРАВОЧНО: Курс иностранной валюты к рублю Российской Федерации</w:t>
      </w:r>
    </w:p>
    <w:p w:rsidR="00823B0A" w:rsidRDefault="00823B0A" w:rsidP="00823B0A">
      <w:pPr>
        <w:spacing w:before="5" w:after="1"/>
        <w:rPr>
          <w:b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4"/>
        <w:gridCol w:w="1988"/>
        <w:gridCol w:w="3111"/>
        <w:gridCol w:w="3111"/>
        <w:gridCol w:w="3110"/>
      </w:tblGrid>
      <w:tr w:rsidR="00823B0A" w:rsidTr="00557BEF">
        <w:trPr>
          <w:trHeight w:hRule="exact" w:val="337"/>
        </w:trPr>
        <w:tc>
          <w:tcPr>
            <w:tcW w:w="3024" w:type="dxa"/>
            <w:tcBorders>
              <w:left w:val="nil"/>
              <w:bottom w:val="nil"/>
            </w:tcBorders>
          </w:tcPr>
          <w:p w:rsidR="00823B0A" w:rsidRDefault="00823B0A" w:rsidP="00557BEF">
            <w:pPr>
              <w:pStyle w:val="TableParagraph"/>
              <w:ind w:right="258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Валюта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</w:tcPr>
          <w:p w:rsidR="00823B0A" w:rsidRDefault="00823B0A" w:rsidP="00557BEF"/>
        </w:tc>
        <w:tc>
          <w:tcPr>
            <w:tcW w:w="3111" w:type="dxa"/>
            <w:tcBorders>
              <w:bottom w:val="nil"/>
            </w:tcBorders>
          </w:tcPr>
          <w:p w:rsidR="00823B0A" w:rsidRDefault="00823B0A" w:rsidP="00557BEF">
            <w:pPr>
              <w:pStyle w:val="TableParagraph"/>
              <w:tabs>
                <w:tab w:val="left" w:pos="695"/>
              </w:tabs>
              <w:spacing w:before="121"/>
              <w:ind w:right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3111" w:type="dxa"/>
            <w:tcBorders>
              <w:bottom w:val="nil"/>
            </w:tcBorders>
          </w:tcPr>
          <w:p w:rsidR="00823B0A" w:rsidRDefault="00823B0A" w:rsidP="00557BEF">
            <w:pPr>
              <w:pStyle w:val="TableParagraph"/>
              <w:tabs>
                <w:tab w:val="left" w:pos="695"/>
              </w:tabs>
              <w:spacing w:before="121"/>
              <w:ind w:right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3110" w:type="dxa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tabs>
                <w:tab w:val="left" w:pos="695"/>
              </w:tabs>
              <w:spacing w:before="121"/>
              <w:ind w:right="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</w:tr>
      <w:tr w:rsidR="00823B0A" w:rsidTr="00557BEF">
        <w:trPr>
          <w:trHeight w:hRule="exact" w:val="311"/>
        </w:trPr>
        <w:tc>
          <w:tcPr>
            <w:tcW w:w="3024" w:type="dxa"/>
            <w:tcBorders>
              <w:top w:val="nil"/>
              <w:left w:val="nil"/>
            </w:tcBorders>
          </w:tcPr>
          <w:p w:rsidR="00823B0A" w:rsidRDefault="00823B0A" w:rsidP="00557BEF">
            <w:pPr>
              <w:pStyle w:val="TableParagraph"/>
              <w:spacing w:before="0" w:line="169" w:lineRule="exact"/>
              <w:ind w:left="1037" w:right="102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</w:p>
        </w:tc>
        <w:tc>
          <w:tcPr>
            <w:tcW w:w="1988" w:type="dxa"/>
            <w:tcBorders>
              <w:top w:val="nil"/>
            </w:tcBorders>
          </w:tcPr>
          <w:p w:rsidR="00823B0A" w:rsidRDefault="0012177A" w:rsidP="00557BEF">
            <w:pPr>
              <w:pStyle w:val="TableParagraph"/>
              <w:spacing w:before="0" w:line="169" w:lineRule="exact"/>
              <w:ind w:left="584" w:right="58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3111" w:type="dxa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4"/>
              <w:ind w:left="15" w:right="1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12177A">
              <w:rPr>
                <w:sz w:val="15"/>
              </w:rPr>
              <w:t>на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текущий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финансовый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3111" w:type="dxa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4"/>
              <w:ind w:left="14" w:right="1"/>
              <w:jc w:val="center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3110" w:type="dxa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4"/>
              <w:ind w:left="15" w:right="7"/>
              <w:jc w:val="center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242"/>
        </w:trPr>
        <w:tc>
          <w:tcPr>
            <w:tcW w:w="3024" w:type="dxa"/>
            <w:tcBorders>
              <w:left w:val="nil"/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2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98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311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11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110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823B0A" w:rsidTr="00557BEF">
        <w:trPr>
          <w:trHeight w:hRule="exact" w:val="230"/>
        </w:trPr>
        <w:tc>
          <w:tcPr>
            <w:tcW w:w="3024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198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311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311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3110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3024" w:type="dxa"/>
            <w:tcBorders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1988" w:type="dxa"/>
          </w:tcPr>
          <w:p w:rsidR="00823B0A" w:rsidRDefault="00823B0A" w:rsidP="00557BEF"/>
        </w:tc>
        <w:tc>
          <w:tcPr>
            <w:tcW w:w="3111" w:type="dxa"/>
          </w:tcPr>
          <w:p w:rsidR="00823B0A" w:rsidRDefault="00823B0A" w:rsidP="00557BEF"/>
        </w:tc>
        <w:tc>
          <w:tcPr>
            <w:tcW w:w="3111" w:type="dxa"/>
          </w:tcPr>
          <w:p w:rsidR="00823B0A" w:rsidRDefault="00823B0A" w:rsidP="00557BEF"/>
        </w:tc>
        <w:tc>
          <w:tcPr>
            <w:tcW w:w="3110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3024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98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3111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3111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3110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</w:tbl>
    <w:p w:rsidR="00823B0A" w:rsidRDefault="00823B0A" w:rsidP="00823B0A">
      <w:pPr>
        <w:spacing w:line="20" w:lineRule="exact"/>
        <w:ind w:left="127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3745230" cy="8255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823B0A" w:rsidP="00823B0A">
      <w:pPr>
        <w:spacing w:before="6"/>
        <w:rPr>
          <w:sz w:val="21"/>
        </w:rPr>
      </w:pPr>
    </w:p>
    <w:p w:rsidR="00823B0A" w:rsidRPr="00F9279E" w:rsidRDefault="00823B0A" w:rsidP="00823B0A">
      <w:pPr>
        <w:spacing w:before="6"/>
      </w:pPr>
      <w:r w:rsidRPr="00F9279E">
        <w:t>Руководитель учреждения</w:t>
      </w:r>
    </w:p>
    <w:p w:rsidR="00823B0A" w:rsidRDefault="00823B0A" w:rsidP="00823B0A">
      <w:pPr>
        <w:tabs>
          <w:tab w:val="left" w:pos="3828"/>
          <w:tab w:val="left" w:pos="7088"/>
          <w:tab w:val="left" w:pos="10065"/>
        </w:tabs>
        <w:spacing w:before="6"/>
        <w:rPr>
          <w:sz w:val="21"/>
        </w:rPr>
      </w:pPr>
      <w:r w:rsidRPr="00F9279E">
        <w:t>(уполномоченное лицо)</w:t>
      </w:r>
      <w:r>
        <w:rPr>
          <w:sz w:val="21"/>
        </w:rPr>
        <w:tab/>
        <w:t>____________________________</w:t>
      </w:r>
      <w:r>
        <w:rPr>
          <w:sz w:val="21"/>
        </w:rPr>
        <w:tab/>
        <w:t>______________________</w:t>
      </w:r>
      <w:r>
        <w:rPr>
          <w:sz w:val="21"/>
        </w:rPr>
        <w:tab/>
        <w:t>_________________________</w:t>
      </w:r>
    </w:p>
    <w:p w:rsidR="00823B0A" w:rsidRDefault="00823B0A" w:rsidP="00823B0A">
      <w:pPr>
        <w:tabs>
          <w:tab w:val="left" w:pos="4820"/>
          <w:tab w:val="left" w:pos="7797"/>
          <w:tab w:val="left" w:pos="10773"/>
        </w:tabs>
        <w:spacing w:before="6"/>
        <w:rPr>
          <w:sz w:val="18"/>
          <w:szCs w:val="18"/>
        </w:rPr>
      </w:pPr>
      <w:r w:rsidRPr="00F9279E">
        <w:rPr>
          <w:sz w:val="18"/>
          <w:szCs w:val="18"/>
        </w:rPr>
        <w:tab/>
        <w:t>(должность)</w:t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  <w:t>(фамилия, инициалы)</w:t>
      </w:r>
    </w:p>
    <w:p w:rsidR="00823B0A" w:rsidRDefault="00823B0A" w:rsidP="00823B0A">
      <w:pPr>
        <w:tabs>
          <w:tab w:val="left" w:pos="4820"/>
          <w:tab w:val="left" w:pos="7797"/>
          <w:tab w:val="left" w:pos="10773"/>
        </w:tabs>
        <w:spacing w:before="6"/>
        <w:rPr>
          <w:sz w:val="18"/>
          <w:szCs w:val="18"/>
        </w:rPr>
      </w:pPr>
    </w:p>
    <w:p w:rsidR="00823B0A" w:rsidRDefault="00823B0A" w:rsidP="00823B0A">
      <w:pPr>
        <w:tabs>
          <w:tab w:val="left" w:pos="3828"/>
          <w:tab w:val="left" w:pos="7088"/>
          <w:tab w:val="left" w:pos="10065"/>
        </w:tabs>
        <w:spacing w:before="6"/>
        <w:rPr>
          <w:sz w:val="21"/>
        </w:rPr>
      </w:pPr>
      <w:r w:rsidRPr="00F9279E">
        <w:t>Исполнитель</w:t>
      </w:r>
      <w:r>
        <w:rPr>
          <w:sz w:val="21"/>
        </w:rPr>
        <w:tab/>
        <w:t>____________________________</w:t>
      </w:r>
      <w:r>
        <w:rPr>
          <w:sz w:val="21"/>
        </w:rPr>
        <w:tab/>
        <w:t>______________________</w:t>
      </w:r>
      <w:r>
        <w:rPr>
          <w:sz w:val="21"/>
        </w:rPr>
        <w:tab/>
        <w:t>_________________________</w:t>
      </w: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  <w:r w:rsidRPr="00F9279E">
        <w:rPr>
          <w:sz w:val="18"/>
          <w:szCs w:val="18"/>
        </w:rPr>
        <w:tab/>
        <w:t>(должность)</w:t>
      </w:r>
      <w:r>
        <w:rPr>
          <w:sz w:val="18"/>
          <w:szCs w:val="18"/>
        </w:rPr>
        <w:tab/>
        <w:t>(фамилия, инициалы)</w:t>
      </w:r>
      <w:r>
        <w:rPr>
          <w:sz w:val="18"/>
          <w:szCs w:val="18"/>
        </w:rPr>
        <w:tab/>
        <w:t>(телефон)</w:t>
      </w: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</w:t>
      </w:r>
    </w:p>
    <w:p w:rsidR="00823B0A" w:rsidRDefault="00823B0A" w:rsidP="00823B0A">
      <w:pPr>
        <w:spacing w:line="648" w:lineRule="auto"/>
        <w:ind w:left="1045" w:right="8203" w:hanging="466"/>
        <w:rPr>
          <w:sz w:val="13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360680</wp:posOffset>
            </wp:positionH>
            <wp:positionV relativeFrom="paragraph">
              <wp:posOffset>246380</wp:posOffset>
            </wp:positionV>
            <wp:extent cx="3743325" cy="10795"/>
            <wp:effectExtent l="19050" t="0" r="9525" b="0"/>
            <wp:wrapNone/>
            <wp:docPr id="3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3"/>
        </w:rPr>
        <w:t>(наименование должности лица распорядителя бюджетных средств, согласующего смету) (наименование распорядителя бюджетных средств, согласующего смету)</w:t>
      </w:r>
    </w:p>
    <w:p w:rsidR="00823B0A" w:rsidRDefault="00823B0A" w:rsidP="00823B0A">
      <w:pPr>
        <w:spacing w:line="20" w:lineRule="exact"/>
        <w:ind w:left="127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089025" cy="8255"/>
            <wp:effectExtent l="0" t="0" r="0" b="0"/>
            <wp:docPr id="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65"/>
          <w:sz w:val="2"/>
        </w:rPr>
        <w:drawing>
          <wp:inline distT="0" distB="0" distL="0" distR="0">
            <wp:extent cx="1574165" cy="8255"/>
            <wp:effectExtent l="0" t="0" r="0" b="0"/>
            <wp:docPr id="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163303" w:rsidP="00823B0A">
      <w:pPr>
        <w:tabs>
          <w:tab w:val="left" w:pos="2632"/>
        </w:tabs>
        <w:ind w:left="738"/>
        <w:rPr>
          <w:sz w:val="13"/>
        </w:rPr>
      </w:pPr>
      <w:r>
        <w:rPr>
          <w:sz w:val="13"/>
        </w:rPr>
        <w:t>(подпись)                          </w:t>
      </w:r>
      <w:r w:rsidR="00823B0A">
        <w:rPr>
          <w:sz w:val="13"/>
        </w:rPr>
        <w:t>(</w:t>
      </w:r>
      <w:r w:rsidR="0012177A">
        <w:rPr>
          <w:sz w:val="13"/>
        </w:rPr>
        <w:t>расшифровка подписи</w:t>
      </w:r>
      <w:r w:rsidR="00823B0A">
        <w:rPr>
          <w:sz w:val="13"/>
        </w:rPr>
        <w:t>)</w:t>
      </w:r>
    </w:p>
    <w:p w:rsidR="00823B0A" w:rsidRDefault="00823B0A" w:rsidP="00823B0A">
      <w:pPr>
        <w:tabs>
          <w:tab w:val="left" w:pos="685"/>
          <w:tab w:val="left" w:pos="2529"/>
          <w:tab w:val="left" w:pos="3061"/>
        </w:tabs>
        <w:spacing w:before="34" w:after="9"/>
        <w:ind w:left="210"/>
        <w:rPr>
          <w:sz w:val="16"/>
        </w:rPr>
      </w:pPr>
      <w:r>
        <w:rPr>
          <w:sz w:val="16"/>
        </w:rPr>
        <w:t>"</w:t>
      </w:r>
      <w:r>
        <w:rPr>
          <w:sz w:val="16"/>
        </w:rPr>
        <w:tab/>
        <w:t>"</w:t>
      </w:r>
      <w:r>
        <w:rPr>
          <w:sz w:val="16"/>
        </w:rPr>
        <w:tab/>
        <w:t>20</w:t>
      </w:r>
      <w:r>
        <w:rPr>
          <w:sz w:val="16"/>
        </w:rPr>
        <w:tab/>
        <w:t>г.</w:t>
      </w:r>
    </w:p>
    <w:p w:rsidR="00823B0A" w:rsidRDefault="00823B0A" w:rsidP="00823B0A">
      <w:pPr>
        <w:tabs>
          <w:tab w:val="left" w:pos="2720"/>
        </w:tabs>
        <w:spacing w:line="20" w:lineRule="exact"/>
        <w:ind w:left="300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230505" cy="8255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50"/>
          <w:sz w:val="2"/>
        </w:rPr>
        <w:drawing>
          <wp:inline distT="0" distB="0" distL="0" distR="0">
            <wp:extent cx="1049655" cy="8255"/>
            <wp:effectExtent l="0" t="0" r="0" b="0"/>
            <wp:docPr id="8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150"/>
          <w:sz w:val="2"/>
        </w:rPr>
        <w:tab/>
      </w:r>
      <w:r>
        <w:rPr>
          <w:noProof/>
          <w:spacing w:val="150"/>
          <w:sz w:val="2"/>
        </w:rPr>
        <w:drawing>
          <wp:inline distT="0" distB="0" distL="0" distR="0">
            <wp:extent cx="174625" cy="8255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823B0A" w:rsidP="00823B0A"/>
    <w:p w:rsidR="00823B0A" w:rsidRDefault="00823B0A" w:rsidP="00823B0A">
      <w:pPr>
        <w:spacing w:before="6"/>
        <w:rPr>
          <w:sz w:val="21"/>
        </w:rPr>
      </w:pPr>
    </w:p>
    <w:p w:rsidR="00823B0A" w:rsidRDefault="00823B0A" w:rsidP="00823B0A">
      <w:pPr>
        <w:ind w:right="283"/>
        <w:jc w:val="both"/>
        <w:sectPr w:rsidR="00823B0A" w:rsidSect="00557BEF">
          <w:pgSz w:w="16840" w:h="11907" w:orient="landscape" w:code="9"/>
          <w:pgMar w:top="851" w:right="425" w:bottom="1276" w:left="567" w:header="720" w:footer="720" w:gutter="0"/>
          <w:cols w:space="720"/>
          <w:titlePg/>
        </w:sectPr>
      </w:pPr>
      <w:r>
        <w:rPr>
          <w:sz w:val="15"/>
        </w:rPr>
        <w:t>****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823B0A" w:rsidRDefault="00823B0A" w:rsidP="00823B0A">
      <w:pPr>
        <w:jc w:val="right"/>
      </w:pPr>
    </w:p>
    <w:p w:rsidR="00823B0A" w:rsidRDefault="00823B0A" w:rsidP="00823B0A">
      <w:pPr>
        <w:jc w:val="right"/>
      </w:pPr>
    </w:p>
    <w:p w:rsidR="00823B0A" w:rsidRPr="00163303" w:rsidRDefault="00823B0A" w:rsidP="00163303">
      <w:pPr>
        <w:ind w:left="8496" w:firstLine="708"/>
        <w:rPr>
          <w:b/>
          <w:sz w:val="20"/>
          <w:szCs w:val="20"/>
        </w:rPr>
      </w:pPr>
      <w:r w:rsidRPr="00163303">
        <w:rPr>
          <w:b/>
          <w:sz w:val="20"/>
          <w:szCs w:val="20"/>
        </w:rPr>
        <w:t xml:space="preserve">Приложение №2 </w:t>
      </w:r>
    </w:p>
    <w:p w:rsidR="009C636A" w:rsidRPr="00163303" w:rsidRDefault="009C636A" w:rsidP="00163303">
      <w:pPr>
        <w:ind w:left="8496" w:firstLine="708"/>
        <w:rPr>
          <w:sz w:val="20"/>
          <w:szCs w:val="20"/>
        </w:rPr>
      </w:pPr>
      <w:r w:rsidRPr="00163303">
        <w:rPr>
          <w:sz w:val="20"/>
          <w:szCs w:val="20"/>
        </w:rPr>
        <w:t>к Порядку составления, утверждения</w:t>
      </w:r>
    </w:p>
    <w:p w:rsidR="009C636A" w:rsidRPr="00163303" w:rsidRDefault="009C636A" w:rsidP="00163303">
      <w:pPr>
        <w:ind w:left="8496" w:firstLine="708"/>
        <w:rPr>
          <w:sz w:val="20"/>
          <w:szCs w:val="20"/>
        </w:rPr>
      </w:pPr>
      <w:r w:rsidRPr="00163303">
        <w:rPr>
          <w:sz w:val="20"/>
          <w:szCs w:val="20"/>
        </w:rPr>
        <w:t>и ведения бюджетной сметы</w:t>
      </w:r>
    </w:p>
    <w:p w:rsidR="009C636A" w:rsidRPr="00163303" w:rsidRDefault="009C636A" w:rsidP="00163303">
      <w:pPr>
        <w:ind w:left="8496" w:firstLine="708"/>
        <w:rPr>
          <w:sz w:val="20"/>
          <w:szCs w:val="20"/>
        </w:rPr>
      </w:pPr>
      <w:r w:rsidRPr="00163303">
        <w:rPr>
          <w:bCs/>
          <w:sz w:val="20"/>
          <w:szCs w:val="20"/>
        </w:rPr>
        <w:t>по главному распорядителю бюджетных средств</w:t>
      </w:r>
    </w:p>
    <w:p w:rsidR="009C636A" w:rsidRPr="00163303" w:rsidRDefault="009C636A" w:rsidP="00163303">
      <w:pPr>
        <w:ind w:left="8496" w:firstLine="708"/>
        <w:rPr>
          <w:sz w:val="20"/>
          <w:szCs w:val="20"/>
        </w:rPr>
      </w:pPr>
      <w:r w:rsidRPr="00163303">
        <w:rPr>
          <w:sz w:val="20"/>
          <w:szCs w:val="20"/>
        </w:rPr>
        <w:t xml:space="preserve">Муниципальный Совет </w:t>
      </w:r>
      <w:proofErr w:type="gramStart"/>
      <w:r w:rsidRPr="00163303">
        <w:rPr>
          <w:sz w:val="20"/>
          <w:szCs w:val="20"/>
        </w:rPr>
        <w:t>муниципального</w:t>
      </w:r>
      <w:proofErr w:type="gramEnd"/>
    </w:p>
    <w:p w:rsidR="009C636A" w:rsidRPr="00163303" w:rsidRDefault="009C636A" w:rsidP="00163303">
      <w:pPr>
        <w:ind w:left="8496" w:firstLine="708"/>
        <w:rPr>
          <w:sz w:val="20"/>
          <w:szCs w:val="20"/>
        </w:rPr>
      </w:pPr>
      <w:r w:rsidRPr="00163303">
        <w:rPr>
          <w:sz w:val="20"/>
          <w:szCs w:val="20"/>
        </w:rPr>
        <w:t>образования Санкт-Петербурга</w:t>
      </w:r>
    </w:p>
    <w:p w:rsidR="009C636A" w:rsidRPr="00163303" w:rsidRDefault="009C636A" w:rsidP="00163303">
      <w:pPr>
        <w:ind w:left="9204"/>
        <w:rPr>
          <w:sz w:val="20"/>
          <w:szCs w:val="20"/>
        </w:rPr>
      </w:pPr>
      <w:r w:rsidRPr="00163303">
        <w:rPr>
          <w:sz w:val="20"/>
          <w:szCs w:val="20"/>
        </w:rPr>
        <w:t>муниципальный округ Морские ворота</w:t>
      </w:r>
    </w:p>
    <w:p w:rsidR="00823B0A" w:rsidRPr="00163303" w:rsidRDefault="00823B0A" w:rsidP="00163303">
      <w:pPr>
        <w:ind w:left="2124"/>
        <w:jc w:val="center"/>
        <w:rPr>
          <w:b/>
          <w:sz w:val="16"/>
        </w:rPr>
      </w:pPr>
      <w:bookmarkStart w:id="0" w:name="_GoBack"/>
      <w:bookmarkEnd w:id="0"/>
      <w:r w:rsidRPr="00163303">
        <w:rPr>
          <w:b/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5439410</wp:posOffset>
            </wp:positionH>
            <wp:positionV relativeFrom="paragraph">
              <wp:posOffset>541020</wp:posOffset>
            </wp:positionV>
            <wp:extent cx="3743325" cy="10795"/>
            <wp:effectExtent l="19050" t="0" r="9525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303" w:rsidRPr="00163303">
        <w:rPr>
          <w:b/>
          <w:w w:val="95"/>
          <w:sz w:val="16"/>
        </w:rPr>
        <w:t>          </w:t>
      </w:r>
      <w:r w:rsidRPr="00163303">
        <w:rPr>
          <w:b/>
          <w:w w:val="95"/>
          <w:sz w:val="16"/>
        </w:rPr>
        <w:t>УТВЕРЖДАЮ</w:t>
      </w:r>
    </w:p>
    <w:p w:rsidR="00823B0A" w:rsidRDefault="00823B0A" w:rsidP="00823B0A">
      <w:pPr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5439410</wp:posOffset>
            </wp:positionH>
            <wp:positionV relativeFrom="paragraph">
              <wp:posOffset>142875</wp:posOffset>
            </wp:positionV>
            <wp:extent cx="3743325" cy="10795"/>
            <wp:effectExtent l="19050" t="0" r="9525" b="0"/>
            <wp:wrapTopAndBottom/>
            <wp:docPr id="3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B0A" w:rsidRDefault="00823B0A" w:rsidP="00823B0A">
      <w:pPr>
        <w:spacing w:line="693" w:lineRule="auto"/>
        <w:ind w:left="7998" w:right="576" w:hanging="2"/>
        <w:jc w:val="center"/>
        <w:rPr>
          <w:sz w:val="13"/>
        </w:rPr>
      </w:pPr>
      <w:r>
        <w:rPr>
          <w:sz w:val="13"/>
        </w:rPr>
        <w:t>(наименование должности лица, утверждающего изменения показателей сметы; наименование</w:t>
      </w:r>
      <w:r w:rsidR="00163303">
        <w:rPr>
          <w:sz w:val="13"/>
        </w:rPr>
        <w:t xml:space="preserve"> </w:t>
      </w:r>
      <w:r>
        <w:rPr>
          <w:sz w:val="13"/>
        </w:rPr>
        <w:t>главного</w:t>
      </w:r>
      <w:r w:rsidR="00163303">
        <w:rPr>
          <w:sz w:val="13"/>
        </w:rPr>
        <w:t xml:space="preserve"> </w:t>
      </w:r>
      <w:r>
        <w:rPr>
          <w:sz w:val="13"/>
        </w:rPr>
        <w:t>распорядител</w:t>
      </w:r>
      <w:r w:rsidR="0012177A">
        <w:rPr>
          <w:sz w:val="13"/>
        </w:rPr>
        <w:t>я (</w:t>
      </w:r>
      <w:r>
        <w:rPr>
          <w:sz w:val="13"/>
        </w:rPr>
        <w:t>распорядителя</w:t>
      </w:r>
      <w:proofErr w:type="gramStart"/>
      <w:r w:rsidR="0012177A">
        <w:rPr>
          <w:sz w:val="13"/>
        </w:rPr>
        <w:t>)б</w:t>
      </w:r>
      <w:proofErr w:type="gramEnd"/>
      <w:r>
        <w:rPr>
          <w:sz w:val="13"/>
        </w:rPr>
        <w:t>юджетных</w:t>
      </w:r>
      <w:r w:rsidR="00163303">
        <w:rPr>
          <w:sz w:val="13"/>
        </w:rPr>
        <w:t xml:space="preserve"> </w:t>
      </w:r>
      <w:r>
        <w:rPr>
          <w:sz w:val="13"/>
        </w:rPr>
        <w:t>средств</w:t>
      </w:r>
      <w:r w:rsidR="0012177A">
        <w:rPr>
          <w:sz w:val="13"/>
        </w:rPr>
        <w:t>; у</w:t>
      </w:r>
      <w:r>
        <w:rPr>
          <w:sz w:val="13"/>
        </w:rPr>
        <w:t>чреждения)</w:t>
      </w:r>
    </w:p>
    <w:p w:rsidR="00823B0A" w:rsidRDefault="00823B0A" w:rsidP="00823B0A">
      <w:pPr>
        <w:spacing w:line="20" w:lineRule="exact"/>
        <w:ind w:left="7545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089025" cy="8255"/>
            <wp:effectExtent l="0" t="0" r="0" b="0"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81"/>
          <w:sz w:val="2"/>
        </w:rPr>
        <w:drawing>
          <wp:inline distT="0" distB="0" distL="0" distR="0">
            <wp:extent cx="1566545" cy="8255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163303" w:rsidP="00823B0A">
      <w:pPr>
        <w:tabs>
          <w:tab w:val="left" w:pos="10050"/>
        </w:tabs>
        <w:spacing w:before="10"/>
        <w:ind w:left="8156"/>
        <w:rPr>
          <w:sz w:val="13"/>
        </w:rPr>
      </w:pPr>
      <w:r>
        <w:rPr>
          <w:sz w:val="13"/>
        </w:rPr>
        <w:t>(подпись)                           </w:t>
      </w:r>
      <w:r w:rsidR="00823B0A">
        <w:rPr>
          <w:sz w:val="13"/>
        </w:rPr>
        <w:t>(</w:t>
      </w:r>
      <w:r w:rsidR="0012177A">
        <w:rPr>
          <w:sz w:val="13"/>
        </w:rPr>
        <w:t>расшифровка подписи</w:t>
      </w:r>
      <w:r w:rsidR="00823B0A">
        <w:rPr>
          <w:sz w:val="13"/>
        </w:rPr>
        <w:t>)</w:t>
      </w:r>
    </w:p>
    <w:p w:rsidR="00823B0A" w:rsidRDefault="00823B0A" w:rsidP="00823B0A">
      <w:pPr>
        <w:tabs>
          <w:tab w:val="left" w:pos="8103"/>
          <w:tab w:val="left" w:pos="9946"/>
          <w:tab w:val="left" w:pos="10479"/>
        </w:tabs>
        <w:spacing w:before="63" w:after="9"/>
        <w:ind w:left="7628"/>
        <w:rPr>
          <w:sz w:val="16"/>
        </w:rPr>
      </w:pPr>
      <w:r>
        <w:rPr>
          <w:sz w:val="16"/>
        </w:rPr>
        <w:t>"</w:t>
      </w:r>
      <w:r>
        <w:rPr>
          <w:sz w:val="16"/>
        </w:rPr>
        <w:tab/>
        <w:t>"</w:t>
      </w:r>
      <w:r>
        <w:rPr>
          <w:sz w:val="16"/>
        </w:rPr>
        <w:tab/>
        <w:t>20</w:t>
      </w:r>
      <w:r>
        <w:rPr>
          <w:sz w:val="16"/>
        </w:rPr>
        <w:tab/>
        <w:t>г.</w:t>
      </w:r>
    </w:p>
    <w:p w:rsidR="00823B0A" w:rsidRDefault="00823B0A" w:rsidP="00823B0A">
      <w:pPr>
        <w:tabs>
          <w:tab w:val="left" w:pos="10137"/>
        </w:tabs>
        <w:spacing w:line="20" w:lineRule="exact"/>
        <w:ind w:left="7718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230505" cy="8255"/>
            <wp:effectExtent l="0" t="0" r="0" b="0"/>
            <wp:docPr id="1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50"/>
          <w:sz w:val="2"/>
        </w:rPr>
        <w:drawing>
          <wp:inline distT="0" distB="0" distL="0" distR="0">
            <wp:extent cx="1033780" cy="825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150"/>
          <w:sz w:val="2"/>
        </w:rPr>
        <w:tab/>
      </w:r>
      <w:r>
        <w:rPr>
          <w:noProof/>
          <w:spacing w:val="150"/>
          <w:sz w:val="2"/>
        </w:rPr>
        <w:drawing>
          <wp:inline distT="0" distB="0" distL="0" distR="0">
            <wp:extent cx="174625" cy="8255"/>
            <wp:effectExtent l="0" t="0" r="0" b="0"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823B0A" w:rsidP="00823B0A">
      <w:pPr>
        <w:spacing w:before="8"/>
        <w:rPr>
          <w:sz w:val="19"/>
        </w:rPr>
      </w:pPr>
    </w:p>
    <w:p w:rsidR="00823B0A" w:rsidRDefault="00095ACE" w:rsidP="00823B0A">
      <w:pPr>
        <w:tabs>
          <w:tab w:val="left" w:pos="6129"/>
        </w:tabs>
        <w:spacing w:line="280" w:lineRule="auto"/>
        <w:ind w:left="5276" w:right="4439" w:hanging="1057"/>
        <w:rPr>
          <w:b/>
          <w:sz w:val="18"/>
        </w:rPr>
      </w:pPr>
      <w:r w:rsidRPr="00095ACE">
        <w:rPr>
          <w:noProof/>
        </w:rPr>
        <w:pict>
          <v:shape id="Text Box 21" o:spid="_x0000_s1027" type="#_x0000_t202" style="position:absolute;left:0;text-align:left;margin-left:665.5pt;margin-top:-.85pt;width:58.9pt;height:99.6pt;z-index: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Lhsg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23"/>
                  </w:tblGrid>
                  <w:tr w:rsidR="0029275C">
                    <w:trPr>
                      <w:trHeight w:hRule="exact" w:val="473"/>
                    </w:trPr>
                    <w:tc>
                      <w:tcPr>
                        <w:tcW w:w="1123" w:type="dxa"/>
                        <w:tcBorders>
                          <w:bottom w:val="single" w:sz="14" w:space="0" w:color="000000"/>
                        </w:tcBorders>
                      </w:tcPr>
                      <w:p w:rsidR="0029275C" w:rsidRDefault="0029275C">
                        <w:pPr>
                          <w:pStyle w:val="TableParagraph"/>
                          <w:spacing w:before="117"/>
                          <w:ind w:left="66" w:right="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КОДЫ</w:t>
                        </w:r>
                      </w:p>
                    </w:tc>
                  </w:tr>
                  <w:tr w:rsidR="0029275C">
                    <w:trPr>
                      <w:trHeight w:hRule="exact" w:val="230"/>
                    </w:trPr>
                    <w:tc>
                      <w:tcPr>
                        <w:tcW w:w="1123" w:type="dxa"/>
                        <w:tcBorders>
                          <w:top w:val="single" w:sz="14" w:space="0" w:color="000000"/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>
                        <w:pPr>
                          <w:pStyle w:val="TableParagraph"/>
                          <w:spacing w:before="9"/>
                          <w:ind w:left="250" w:right="2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0501013</w:t>
                        </w:r>
                      </w:p>
                    </w:tc>
                  </w:tr>
                  <w:tr w:rsidR="0029275C">
                    <w:trPr>
                      <w:trHeight w:hRule="exact" w:val="230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04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/>
                    </w:tc>
                  </w:tr>
                  <w:tr w:rsidR="0029275C">
                    <w:trPr>
                      <w:trHeight w:hRule="exact" w:val="216"/>
                    </w:trPr>
                    <w:tc>
                      <w:tcPr>
                        <w:tcW w:w="1123" w:type="dxa"/>
                        <w:tcBorders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29275C" w:rsidRDefault="0029275C">
                        <w:pPr>
                          <w:pStyle w:val="TableParagraph"/>
                          <w:spacing w:before="0" w:line="171" w:lineRule="exact"/>
                          <w:ind w:left="250" w:right="2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383</w:t>
                        </w:r>
                      </w:p>
                    </w:tc>
                  </w:tr>
                </w:tbl>
                <w:p w:rsidR="0029275C" w:rsidRDefault="0029275C" w:rsidP="00823B0A">
                  <w:pPr>
                    <w:pStyle w:val="ae"/>
                  </w:pPr>
                </w:p>
              </w:txbxContent>
            </v:textbox>
            <w10:wrap anchorx="page"/>
          </v:shape>
        </w:pict>
      </w:r>
      <w:r w:rsidR="00823B0A">
        <w:rPr>
          <w:b/>
          <w:w w:val="105"/>
          <w:sz w:val="18"/>
        </w:rPr>
        <w:t>ИЗМЕНЕНИЕПОКАЗАТЕЛЕЙЮДЖЕТНОЙСМЕТЫ НА20</w:t>
      </w:r>
      <w:r w:rsidR="00823B0A">
        <w:rPr>
          <w:w w:val="105"/>
          <w:sz w:val="18"/>
          <w:u w:val="single"/>
        </w:rPr>
        <w:tab/>
      </w:r>
      <w:r w:rsidR="00823B0A">
        <w:rPr>
          <w:b/>
          <w:w w:val="105"/>
          <w:sz w:val="18"/>
        </w:rPr>
        <w:t>ФИНАНСОВЫЙГОД</w:t>
      </w:r>
    </w:p>
    <w:p w:rsidR="00823B0A" w:rsidRDefault="00823B0A" w:rsidP="00823B0A">
      <w:pPr>
        <w:tabs>
          <w:tab w:val="left" w:pos="3450"/>
          <w:tab w:val="left" w:pos="3686"/>
          <w:tab w:val="left" w:pos="8203"/>
          <w:tab w:val="left" w:pos="8894"/>
          <w:tab w:val="left" w:pos="11053"/>
        </w:tabs>
        <w:spacing w:line="205" w:lineRule="exact"/>
        <w:ind w:left="2534"/>
        <w:rPr>
          <w:sz w:val="16"/>
        </w:rPr>
      </w:pPr>
      <w:r>
        <w:rPr>
          <w:b/>
          <w:w w:val="105"/>
          <w:position w:val="1"/>
          <w:sz w:val="18"/>
        </w:rPr>
        <w:t>(НА20</w:t>
      </w:r>
      <w:r>
        <w:rPr>
          <w:w w:val="105"/>
          <w:position w:val="1"/>
          <w:sz w:val="18"/>
          <w:u w:val="single"/>
        </w:rPr>
        <w:tab/>
      </w:r>
      <w:r>
        <w:rPr>
          <w:w w:val="105"/>
          <w:position w:val="1"/>
          <w:sz w:val="18"/>
        </w:rPr>
        <w:tab/>
      </w:r>
      <w:r>
        <w:rPr>
          <w:b/>
          <w:w w:val="105"/>
          <w:sz w:val="18"/>
        </w:rPr>
        <w:t>ФИНАНСОВЫЙ ГОД ИПЛАНОВЫЙПЕРИОД</w:t>
      </w:r>
      <w:r>
        <w:rPr>
          <w:w w:val="105"/>
          <w:sz w:val="18"/>
          <w:u w:val="single"/>
        </w:rPr>
        <w:tab/>
      </w:r>
      <w:r>
        <w:rPr>
          <w:b/>
          <w:w w:val="105"/>
          <w:position w:val="1"/>
          <w:sz w:val="18"/>
        </w:rPr>
        <w:t>и20</w:t>
      </w:r>
      <w:r>
        <w:rPr>
          <w:w w:val="105"/>
          <w:position w:val="1"/>
          <w:sz w:val="18"/>
          <w:u w:val="single"/>
        </w:rPr>
        <w:tab/>
      </w:r>
      <w:r>
        <w:rPr>
          <w:b/>
          <w:w w:val="105"/>
          <w:position w:val="1"/>
          <w:sz w:val="18"/>
        </w:rPr>
        <w:t>ГОДОВ)*</w:t>
      </w:r>
      <w:r>
        <w:rPr>
          <w:b/>
          <w:w w:val="105"/>
          <w:position w:val="1"/>
          <w:sz w:val="18"/>
        </w:rPr>
        <w:tab/>
      </w:r>
      <w:r>
        <w:rPr>
          <w:position w:val="1"/>
          <w:sz w:val="16"/>
        </w:rPr>
        <w:t xml:space="preserve">Форма </w:t>
      </w:r>
      <w:r w:rsidR="0012177A">
        <w:rPr>
          <w:position w:val="1"/>
          <w:sz w:val="16"/>
        </w:rPr>
        <w:t>по ОКУД</w:t>
      </w:r>
    </w:p>
    <w:p w:rsidR="00823B0A" w:rsidRDefault="00823B0A" w:rsidP="00823B0A">
      <w:pPr>
        <w:spacing w:line="205" w:lineRule="exact"/>
        <w:rPr>
          <w:sz w:val="16"/>
        </w:rPr>
        <w:sectPr w:rsidR="00823B0A" w:rsidSect="00557BEF">
          <w:headerReference w:type="default" r:id="rId27"/>
          <w:pgSz w:w="15840" w:h="12240" w:orient="landscape"/>
          <w:pgMar w:top="0" w:right="1240" w:bottom="280" w:left="1020" w:header="0" w:footer="720" w:gutter="0"/>
          <w:cols w:space="720"/>
        </w:sectPr>
      </w:pPr>
    </w:p>
    <w:p w:rsidR="00823B0A" w:rsidRDefault="00823B0A" w:rsidP="00823B0A">
      <w:pPr>
        <w:tabs>
          <w:tab w:val="left" w:pos="659"/>
        </w:tabs>
        <w:spacing w:before="32"/>
        <w:jc w:val="right"/>
        <w:rPr>
          <w:sz w:val="16"/>
        </w:rPr>
      </w:pPr>
      <w:r>
        <w:rPr>
          <w:sz w:val="16"/>
        </w:rPr>
        <w:lastRenderedPageBreak/>
        <w:t>от"</w:t>
      </w:r>
      <w:r>
        <w:rPr>
          <w:sz w:val="16"/>
        </w:rPr>
        <w:tab/>
      </w:r>
      <w:r>
        <w:rPr>
          <w:w w:val="95"/>
          <w:sz w:val="16"/>
        </w:rPr>
        <w:t>"</w:t>
      </w:r>
    </w:p>
    <w:p w:rsidR="00823B0A" w:rsidRDefault="00823B0A" w:rsidP="00823B0A">
      <w:pPr>
        <w:tabs>
          <w:tab w:val="left" w:pos="1837"/>
        </w:tabs>
        <w:spacing w:before="32"/>
        <w:ind w:left="1316"/>
        <w:rPr>
          <w:sz w:val="16"/>
        </w:rPr>
      </w:pPr>
      <w:r>
        <w:br w:type="column"/>
      </w:r>
      <w:r>
        <w:rPr>
          <w:sz w:val="16"/>
        </w:rPr>
        <w:lastRenderedPageBreak/>
        <w:t>20</w:t>
      </w:r>
      <w:r>
        <w:rPr>
          <w:sz w:val="16"/>
        </w:rPr>
        <w:tab/>
      </w:r>
      <w:r>
        <w:rPr>
          <w:w w:val="95"/>
          <w:sz w:val="16"/>
        </w:rPr>
        <w:t>г.**</w:t>
      </w:r>
    </w:p>
    <w:p w:rsidR="00823B0A" w:rsidRDefault="00823B0A" w:rsidP="00823B0A">
      <w:pPr>
        <w:spacing w:before="32"/>
        <w:ind w:right="1388"/>
        <w:jc w:val="right"/>
        <w:rPr>
          <w:sz w:val="16"/>
        </w:rPr>
      </w:pPr>
      <w:r>
        <w:br w:type="column"/>
      </w:r>
      <w:r>
        <w:rPr>
          <w:w w:val="95"/>
          <w:sz w:val="16"/>
        </w:rPr>
        <w:lastRenderedPageBreak/>
        <w:t>Дата</w:t>
      </w:r>
    </w:p>
    <w:p w:rsidR="00823B0A" w:rsidRDefault="00823B0A" w:rsidP="00823B0A">
      <w:pPr>
        <w:jc w:val="right"/>
        <w:rPr>
          <w:sz w:val="16"/>
        </w:rPr>
        <w:sectPr w:rsidR="00823B0A">
          <w:type w:val="continuous"/>
          <w:pgSz w:w="15840" w:h="12240" w:orient="landscape"/>
          <w:pgMar w:top="0" w:right="1240" w:bottom="280" w:left="1020" w:header="720" w:footer="720" w:gutter="0"/>
          <w:cols w:num="3" w:space="720" w:equalWidth="0">
            <w:col w:w="5577" w:space="40"/>
            <w:col w:w="2102" w:space="40"/>
            <w:col w:w="5821"/>
          </w:cols>
        </w:sectPr>
      </w:pPr>
    </w:p>
    <w:p w:rsidR="00823B0A" w:rsidRDefault="00823B0A" w:rsidP="00823B0A">
      <w:pPr>
        <w:tabs>
          <w:tab w:val="left" w:pos="7113"/>
        </w:tabs>
        <w:spacing w:line="20" w:lineRule="exact"/>
        <w:ind w:left="5126"/>
        <w:rPr>
          <w:sz w:val="2"/>
        </w:rPr>
      </w:pPr>
      <w:r>
        <w:rPr>
          <w:noProof/>
          <w:sz w:val="2"/>
        </w:rPr>
        <w:lastRenderedPageBreak/>
        <w:drawing>
          <wp:inline distT="0" distB="0" distL="0" distR="0">
            <wp:extent cx="230505" cy="8255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50"/>
          <w:sz w:val="2"/>
        </w:rPr>
        <w:drawing>
          <wp:inline distT="0" distB="0" distL="0" distR="0">
            <wp:extent cx="779145" cy="8255"/>
            <wp:effectExtent l="0" t="0" r="0" b="0"/>
            <wp:docPr id="1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150"/>
          <w:sz w:val="2"/>
        </w:rPr>
        <w:tab/>
      </w:r>
      <w:r>
        <w:rPr>
          <w:noProof/>
          <w:spacing w:val="150"/>
          <w:sz w:val="2"/>
        </w:rPr>
        <w:drawing>
          <wp:inline distT="0" distB="0" distL="0" distR="0">
            <wp:extent cx="174625" cy="8255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12177A" w:rsidP="00823B0A">
      <w:pPr>
        <w:tabs>
          <w:tab w:val="left" w:pos="10761"/>
        </w:tabs>
        <w:spacing w:after="11"/>
        <w:ind w:left="153"/>
        <w:rPr>
          <w:sz w:val="16"/>
        </w:rPr>
      </w:pPr>
      <w:r>
        <w:rPr>
          <w:sz w:val="16"/>
        </w:rPr>
        <w:t>Получатель бюджетных средств</w:t>
      </w:r>
      <w:r>
        <w:rPr>
          <w:sz w:val="16"/>
        </w:rPr>
        <w:tab/>
        <w:t>по Сводному реестру</w:t>
      </w:r>
    </w:p>
    <w:p w:rsidR="00823B0A" w:rsidRDefault="00823B0A" w:rsidP="00823B0A">
      <w:pPr>
        <w:spacing w:line="20" w:lineRule="exact"/>
        <w:ind w:left="3311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4404995" cy="8255"/>
            <wp:effectExtent l="0" t="0" r="0" b="0"/>
            <wp:docPr id="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12177A" w:rsidP="00823B0A">
      <w:pPr>
        <w:tabs>
          <w:tab w:val="left" w:pos="10761"/>
        </w:tabs>
        <w:spacing w:after="11"/>
        <w:ind w:left="153"/>
        <w:rPr>
          <w:sz w:val="16"/>
        </w:rPr>
      </w:pPr>
      <w:r>
        <w:rPr>
          <w:sz w:val="16"/>
        </w:rPr>
        <w:t>Распорядитель бюджетных средств</w:t>
      </w:r>
      <w:r>
        <w:rPr>
          <w:sz w:val="16"/>
        </w:rPr>
        <w:tab/>
        <w:t>по Сводному реестру</w:t>
      </w:r>
    </w:p>
    <w:p w:rsidR="00823B0A" w:rsidRDefault="00823B0A" w:rsidP="00823B0A">
      <w:pPr>
        <w:spacing w:line="20" w:lineRule="exact"/>
        <w:ind w:left="3311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4404995" cy="8255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823B0A" w:rsidP="00823B0A">
      <w:pPr>
        <w:tabs>
          <w:tab w:val="left" w:pos="11365"/>
        </w:tabs>
        <w:spacing w:after="11"/>
        <w:ind w:left="153"/>
        <w:rPr>
          <w:sz w:val="16"/>
        </w:rPr>
      </w:pPr>
      <w:r>
        <w:rPr>
          <w:sz w:val="16"/>
        </w:rPr>
        <w:t xml:space="preserve">Главный </w:t>
      </w:r>
      <w:r w:rsidR="0012177A">
        <w:rPr>
          <w:sz w:val="16"/>
        </w:rPr>
        <w:t>распорядитель бюджетных сре</w:t>
      </w:r>
      <w:proofErr w:type="gramStart"/>
      <w:r w:rsidR="0012177A">
        <w:rPr>
          <w:sz w:val="16"/>
        </w:rPr>
        <w:t>дств</w:t>
      </w:r>
      <w:r>
        <w:rPr>
          <w:sz w:val="16"/>
        </w:rPr>
        <w:tab/>
        <w:t>Гл</w:t>
      </w:r>
      <w:proofErr w:type="gramEnd"/>
      <w:r>
        <w:rPr>
          <w:sz w:val="16"/>
        </w:rPr>
        <w:t xml:space="preserve">ава </w:t>
      </w:r>
      <w:r w:rsidR="0012177A">
        <w:rPr>
          <w:sz w:val="16"/>
        </w:rPr>
        <w:t>по БК</w:t>
      </w:r>
    </w:p>
    <w:p w:rsidR="00823B0A" w:rsidRDefault="00823B0A" w:rsidP="00823B0A">
      <w:pPr>
        <w:spacing w:line="20" w:lineRule="exact"/>
        <w:ind w:left="3311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4317365" cy="8255"/>
            <wp:effectExtent l="0" t="0" r="0" b="0"/>
            <wp:docPr id="2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12177A" w:rsidP="00823B0A">
      <w:pPr>
        <w:tabs>
          <w:tab w:val="left" w:pos="11413"/>
        </w:tabs>
        <w:spacing w:after="11"/>
        <w:ind w:left="153"/>
        <w:rPr>
          <w:sz w:val="16"/>
        </w:rPr>
      </w:pPr>
      <w:r>
        <w:rPr>
          <w:sz w:val="16"/>
        </w:rPr>
        <w:t>Наименование бюджета</w:t>
      </w:r>
      <w:r w:rsidR="00823B0A">
        <w:rPr>
          <w:sz w:val="16"/>
        </w:rPr>
        <w:tab/>
      </w:r>
      <w:r>
        <w:rPr>
          <w:sz w:val="16"/>
        </w:rPr>
        <w:t>по ОКТМО</w:t>
      </w:r>
    </w:p>
    <w:p w:rsidR="00823B0A" w:rsidRDefault="00823B0A" w:rsidP="00823B0A">
      <w:pPr>
        <w:spacing w:line="20" w:lineRule="exact"/>
        <w:ind w:left="3311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4404995" cy="825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12177A" w:rsidP="00823B0A">
      <w:pPr>
        <w:tabs>
          <w:tab w:val="left" w:pos="11555"/>
        </w:tabs>
        <w:ind w:left="153"/>
        <w:rPr>
          <w:sz w:val="16"/>
        </w:rPr>
      </w:pPr>
      <w:r>
        <w:rPr>
          <w:sz w:val="16"/>
        </w:rPr>
        <w:t>Единица измерения: руб</w:t>
      </w:r>
      <w:r w:rsidR="00823B0A">
        <w:rPr>
          <w:sz w:val="16"/>
        </w:rPr>
        <w:t>.</w:t>
      </w:r>
      <w:r w:rsidR="00823B0A">
        <w:rPr>
          <w:sz w:val="16"/>
        </w:rPr>
        <w:tab/>
      </w:r>
      <w:r>
        <w:rPr>
          <w:sz w:val="16"/>
        </w:rPr>
        <w:t>по ОКЕИ</w:t>
      </w:r>
    </w:p>
    <w:p w:rsidR="00823B0A" w:rsidRDefault="00823B0A" w:rsidP="00823B0A">
      <w:pPr>
        <w:spacing w:before="11"/>
      </w:pPr>
    </w:p>
    <w:p w:rsidR="00823B0A" w:rsidRDefault="00823B0A" w:rsidP="00823B0A">
      <w:pPr>
        <w:pStyle w:val="ae"/>
        <w:ind w:right="-28"/>
        <w:jc w:val="center"/>
      </w:pPr>
      <w:r>
        <w:t>Раздел 1. Итоговые изменения показателей бюджетной сметы</w:t>
      </w:r>
    </w:p>
    <w:p w:rsidR="00823B0A" w:rsidRDefault="00823B0A" w:rsidP="00823B0A">
      <w:pPr>
        <w:spacing w:before="7" w:after="1"/>
        <w:rPr>
          <w:b/>
          <w:sz w:val="18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864"/>
        <w:gridCol w:w="1123"/>
        <w:gridCol w:w="778"/>
        <w:gridCol w:w="1383"/>
        <w:gridCol w:w="1037"/>
        <w:gridCol w:w="258"/>
        <w:gridCol w:w="262"/>
        <w:gridCol w:w="344"/>
        <w:gridCol w:w="864"/>
        <w:gridCol w:w="1037"/>
        <w:gridCol w:w="258"/>
        <w:gridCol w:w="262"/>
        <w:gridCol w:w="344"/>
        <w:gridCol w:w="864"/>
        <w:gridCol w:w="1037"/>
        <w:gridCol w:w="258"/>
        <w:gridCol w:w="262"/>
        <w:gridCol w:w="344"/>
        <w:gridCol w:w="864"/>
      </w:tblGrid>
      <w:tr w:rsidR="00823B0A" w:rsidTr="00557BEF">
        <w:trPr>
          <w:trHeight w:hRule="exact" w:val="461"/>
        </w:trPr>
        <w:tc>
          <w:tcPr>
            <w:tcW w:w="3629" w:type="dxa"/>
            <w:gridSpan w:val="4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1" w:line="276" w:lineRule="auto"/>
              <w:ind w:left="1052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383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1" w:line="276" w:lineRule="auto"/>
              <w:ind w:left="160" w:hanging="140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8295" w:type="dxa"/>
            <w:gridSpan w:val="15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126"/>
              <w:ind w:left="3737" w:right="373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  <w:r>
              <w:rPr>
                <w:sz w:val="15"/>
              </w:rPr>
              <w:t xml:space="preserve"> (+, -)</w:t>
            </w:r>
          </w:p>
        </w:tc>
      </w:tr>
      <w:tr w:rsidR="00823B0A" w:rsidTr="00557BEF">
        <w:trPr>
          <w:trHeight w:hRule="exact" w:val="230"/>
        </w:trPr>
        <w:tc>
          <w:tcPr>
            <w:tcW w:w="3629" w:type="dxa"/>
            <w:gridSpan w:val="4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1383" w:type="dxa"/>
            <w:vMerge/>
          </w:tcPr>
          <w:p w:rsidR="00823B0A" w:rsidRDefault="00823B0A" w:rsidP="00557BEF"/>
        </w:tc>
        <w:tc>
          <w:tcPr>
            <w:tcW w:w="1295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right="2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823B0A" w:rsidRDefault="00823B0A" w:rsidP="00557BEF"/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95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right="2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823B0A" w:rsidRDefault="00823B0A" w:rsidP="00557BEF"/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95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right="2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823B0A" w:rsidRDefault="00823B0A" w:rsidP="00557BEF"/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28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3629" w:type="dxa"/>
            <w:gridSpan w:val="4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1383" w:type="dxa"/>
            <w:vMerge/>
          </w:tcPr>
          <w:p w:rsidR="00823B0A" w:rsidRDefault="00823B0A" w:rsidP="00557BEF"/>
        </w:tc>
        <w:tc>
          <w:tcPr>
            <w:tcW w:w="2765" w:type="dxa"/>
            <w:gridSpan w:val="5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4"/>
              <w:ind w:left="403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12177A">
              <w:rPr>
                <w:sz w:val="15"/>
              </w:rPr>
              <w:t>на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текущий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финансовый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765" w:type="dxa"/>
            <w:gridSpan w:val="5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4"/>
              <w:ind w:left="228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765" w:type="dxa"/>
            <w:gridSpan w:val="5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4"/>
              <w:ind w:left="24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864" w:type="dxa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203" w:right="19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864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78" w:right="78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123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12177A" w:rsidP="00557BEF">
            <w:pPr>
              <w:pStyle w:val="TableParagraph"/>
              <w:spacing w:before="1"/>
              <w:ind w:left="66" w:right="6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83" w:right="77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383" w:type="dxa"/>
            <w:vMerge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88" w:right="86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136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864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167" w:hanging="130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88" w:right="86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136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864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167" w:hanging="130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89" w:right="86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136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864" w:type="dxa"/>
            <w:tcBorders>
              <w:right w:val="nil"/>
            </w:tcBorders>
          </w:tcPr>
          <w:p w:rsidR="00823B0A" w:rsidRDefault="0012177A" w:rsidP="00557BEF">
            <w:pPr>
              <w:pStyle w:val="TableParagraph"/>
              <w:spacing w:before="133" w:line="276" w:lineRule="auto"/>
              <w:ind w:left="168" w:hanging="130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864" w:type="dxa"/>
            <w:tcBorders>
              <w:left w:val="nil"/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123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383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36" w:right="32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36" w:right="320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3" w:right="6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36" w:right="320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864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55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</w:tr>
      <w:tr w:rsidR="00823B0A" w:rsidTr="00557BEF">
        <w:trPr>
          <w:trHeight w:hRule="exact" w:val="230"/>
        </w:trPr>
        <w:tc>
          <w:tcPr>
            <w:tcW w:w="864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123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383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17"/>
        </w:trPr>
        <w:tc>
          <w:tcPr>
            <w:tcW w:w="864" w:type="dxa"/>
            <w:tcBorders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123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383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864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123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383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/>
        </w:tc>
        <w:tc>
          <w:tcPr>
            <w:tcW w:w="864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16"/>
        </w:trPr>
        <w:tc>
          <w:tcPr>
            <w:tcW w:w="3629" w:type="dxa"/>
            <w:gridSpan w:val="4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12177A" w:rsidP="00557BEF">
            <w:pPr>
              <w:pStyle w:val="TableParagraph"/>
              <w:spacing w:before="0" w:line="169" w:lineRule="exact"/>
              <w:ind w:left="232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1383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1037" w:type="dxa"/>
          </w:tcPr>
          <w:p w:rsidR="00823B0A" w:rsidRDefault="00823B0A" w:rsidP="00557BEF"/>
        </w:tc>
        <w:tc>
          <w:tcPr>
            <w:tcW w:w="864" w:type="dxa"/>
            <w:gridSpan w:val="3"/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93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1037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864" w:type="dxa"/>
            <w:gridSpan w:val="3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864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93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spacing w:before="6"/>
        <w:rPr>
          <w:b/>
          <w:sz w:val="15"/>
        </w:rPr>
      </w:pPr>
    </w:p>
    <w:p w:rsidR="00823B0A" w:rsidRDefault="00823B0A" w:rsidP="00823B0A">
      <w:pPr>
        <w:ind w:left="151"/>
        <w:rPr>
          <w:sz w:val="15"/>
        </w:rPr>
      </w:pPr>
      <w:r>
        <w:rPr>
          <w:sz w:val="15"/>
        </w:rPr>
        <w:t>* В случае утверждения закона (решения) о бюджете на очередной финансовый год и плановый период.</w:t>
      </w:r>
    </w:p>
    <w:p w:rsidR="00823B0A" w:rsidRDefault="00823B0A" w:rsidP="00823B0A">
      <w:pPr>
        <w:spacing w:before="31"/>
        <w:ind w:left="151"/>
        <w:rPr>
          <w:sz w:val="15"/>
        </w:rPr>
      </w:pPr>
      <w:r>
        <w:rPr>
          <w:sz w:val="15"/>
        </w:rPr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823B0A" w:rsidRDefault="00823B0A" w:rsidP="00823B0A">
      <w:pPr>
        <w:rPr>
          <w:sz w:val="15"/>
        </w:rPr>
        <w:sectPr w:rsidR="00823B0A">
          <w:type w:val="continuous"/>
          <w:pgSz w:w="15840" w:h="12240" w:orient="landscape"/>
          <w:pgMar w:top="0" w:right="1240" w:bottom="280" w:left="1020" w:header="720" w:footer="720" w:gutter="0"/>
          <w:cols w:space="720"/>
        </w:sectPr>
      </w:pPr>
    </w:p>
    <w:p w:rsidR="00823B0A" w:rsidRDefault="00823B0A" w:rsidP="00823B0A"/>
    <w:p w:rsidR="00823B0A" w:rsidRDefault="00823B0A" w:rsidP="00823B0A"/>
    <w:p w:rsidR="00823B0A" w:rsidRDefault="00823B0A" w:rsidP="00823B0A"/>
    <w:p w:rsidR="00823B0A" w:rsidRDefault="00823B0A" w:rsidP="00823B0A"/>
    <w:p w:rsidR="00823B0A" w:rsidRDefault="00823B0A" w:rsidP="00823B0A">
      <w:pPr>
        <w:spacing w:before="1"/>
        <w:rPr>
          <w:sz w:val="16"/>
        </w:rPr>
      </w:pPr>
    </w:p>
    <w:p w:rsidR="00823B0A" w:rsidRDefault="00823B0A" w:rsidP="00823B0A">
      <w:pPr>
        <w:pStyle w:val="ae"/>
        <w:spacing w:before="92"/>
        <w:ind w:left="148" w:right="197"/>
        <w:jc w:val="center"/>
      </w:pPr>
      <w:r>
        <w:t>Раздел 2. Лимиты бюджетных обязательств по расходам получателя бюджетных средств</w:t>
      </w:r>
    </w:p>
    <w:p w:rsidR="00823B0A" w:rsidRDefault="00823B0A" w:rsidP="00823B0A">
      <w:pPr>
        <w:spacing w:before="7" w:after="1"/>
        <w:rPr>
          <w:b/>
          <w:sz w:val="1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778"/>
        <w:gridCol w:w="778"/>
        <w:gridCol w:w="778"/>
        <w:gridCol w:w="1037"/>
        <w:gridCol w:w="778"/>
        <w:gridCol w:w="1210"/>
        <w:gridCol w:w="951"/>
        <w:gridCol w:w="320"/>
        <w:gridCol w:w="371"/>
        <w:gridCol w:w="778"/>
        <w:gridCol w:w="950"/>
        <w:gridCol w:w="321"/>
        <w:gridCol w:w="371"/>
        <w:gridCol w:w="778"/>
        <w:gridCol w:w="950"/>
        <w:gridCol w:w="321"/>
        <w:gridCol w:w="371"/>
        <w:gridCol w:w="778"/>
      </w:tblGrid>
      <w:tr w:rsidR="00823B0A" w:rsidTr="00557BEF">
        <w:trPr>
          <w:trHeight w:hRule="exact" w:val="362"/>
        </w:trPr>
        <w:tc>
          <w:tcPr>
            <w:tcW w:w="1730" w:type="dxa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511" w:right="376" w:hanging="123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</w:p>
        </w:tc>
        <w:tc>
          <w:tcPr>
            <w:tcW w:w="778" w:type="dxa"/>
            <w:vMerge w:val="restart"/>
          </w:tcPr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12177A" w:rsidP="00557BEF">
            <w:pPr>
              <w:pStyle w:val="TableParagraph"/>
              <w:spacing w:before="124" w:line="276" w:lineRule="auto"/>
              <w:ind w:left="158" w:right="147" w:firstLine="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строки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rPr>
                <w:b/>
                <w:sz w:val="13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 w:line="276" w:lineRule="auto"/>
              <w:ind w:left="914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10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823B0A" w:rsidRDefault="0012177A" w:rsidP="00557BEF">
            <w:pPr>
              <w:pStyle w:val="TableParagraph"/>
              <w:spacing w:before="0" w:line="276" w:lineRule="auto"/>
              <w:ind w:left="74" w:right="64" w:firstLine="3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7259" w:type="dxa"/>
            <w:gridSpan w:val="12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76"/>
              <w:ind w:left="3218" w:right="32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  <w:r>
              <w:rPr>
                <w:sz w:val="15"/>
              </w:rPr>
              <w:t xml:space="preserve"> (+, -)</w:t>
            </w:r>
          </w:p>
        </w:tc>
      </w:tr>
      <w:tr w:rsidR="00823B0A" w:rsidTr="00557BEF">
        <w:trPr>
          <w:trHeight w:hRule="exact" w:val="361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4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3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364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230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12177A">
              <w:rPr>
                <w:sz w:val="15"/>
              </w:rPr>
              <w:t>на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текущий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финансовый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5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419" w:type="dxa"/>
            <w:gridSpan w:val="4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71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778" w:type="dxa"/>
          </w:tcPr>
          <w:p w:rsidR="00823B0A" w:rsidRPr="00F9279E" w:rsidRDefault="00823B0A" w:rsidP="00557BE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12177A" w:rsidP="00557BEF">
            <w:pPr>
              <w:pStyle w:val="TableParagraph"/>
              <w:spacing w:before="1"/>
              <w:ind w:left="23" w:right="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133" w:line="276" w:lineRule="auto"/>
              <w:ind w:left="84" w:right="76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12177A">
              <w:rPr>
                <w:sz w:val="15"/>
              </w:rPr>
              <w:t>рублевом</w:t>
            </w:r>
            <w:proofErr w:type="spellEnd"/>
            <w:r w:rsidR="0012177A">
              <w:rPr>
                <w:sz w:val="15"/>
              </w:rPr>
              <w:t xml:space="preserve"> </w:t>
            </w:r>
            <w:proofErr w:type="spellStart"/>
            <w:r w:rsidR="0012177A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12177A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рублевом</w:t>
            </w:r>
            <w:proofErr w:type="spellEnd"/>
            <w:r w:rsidR="005B25C9"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кодвалютыпо</w:t>
            </w:r>
            <w:proofErr w:type="spellEnd"/>
            <w:r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5B25C9">
              <w:rPr>
                <w:sz w:val="15"/>
              </w:rPr>
              <w:t>рублевом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  <w:tcBorders>
              <w:right w:val="nil"/>
            </w:tcBorders>
          </w:tcPr>
          <w:p w:rsidR="00823B0A" w:rsidRDefault="005B25C9" w:rsidP="00557BEF">
            <w:pPr>
              <w:pStyle w:val="TableParagraph"/>
              <w:spacing w:before="32" w:line="276" w:lineRule="auto"/>
              <w:ind w:left="124" w:right="124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1730" w:type="dxa"/>
            <w:tcBorders>
              <w:left w:val="nil"/>
            </w:tcBorders>
          </w:tcPr>
          <w:p w:rsidR="00823B0A" w:rsidRDefault="00823B0A" w:rsidP="00557BEF">
            <w:pPr>
              <w:pStyle w:val="TableParagraph"/>
              <w:spacing w:before="6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95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93" w:right="27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78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1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210" w:type="dxa"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42"/>
        </w:trPr>
        <w:tc>
          <w:tcPr>
            <w:tcW w:w="2507" w:type="dxa"/>
            <w:gridSpan w:val="2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5B25C9" w:rsidP="00557BEF">
            <w:pPr>
              <w:pStyle w:val="TableParagraph"/>
              <w:spacing w:before="8"/>
              <w:ind w:left="12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spacing w:before="11"/>
        <w:rPr>
          <w:b/>
          <w:sz w:val="14"/>
        </w:rPr>
      </w:pPr>
    </w:p>
    <w:p w:rsidR="00823B0A" w:rsidRDefault="00823B0A" w:rsidP="00823B0A">
      <w:pPr>
        <w:pStyle w:val="ae"/>
        <w:spacing w:line="268" w:lineRule="auto"/>
        <w:ind w:left="167" w:right="197"/>
        <w:jc w:val="center"/>
      </w:pPr>
      <w:proofErr w:type="gramStart"/>
      <w:r>
        <w:t>Раздел3.Лимитыбюджетныхобязательствпорасходамнапредоставлениебюджетныхинвестицийюридическимлицам</w:t>
      </w:r>
      <w:r w:rsidR="005B25C9">
        <w:t xml:space="preserve">, </w:t>
      </w:r>
      <w:proofErr w:type="spellStart"/>
      <w:r w:rsidR="005B25C9">
        <w:t>с</w:t>
      </w:r>
      <w:r>
        <w:t>убсидийбюджетнымиавтономнымучреждениям</w:t>
      </w:r>
      <w:proofErr w:type="spellEnd"/>
      <w:r w:rsidR="005B25C9">
        <w:t xml:space="preserve">, </w:t>
      </w:r>
      <w:proofErr w:type="spellStart"/>
      <w:r w:rsidR="005B25C9">
        <w:t>и</w:t>
      </w:r>
      <w:r>
        <w:t>нымнекоммерческим</w:t>
      </w:r>
      <w:proofErr w:type="spellEnd"/>
      <w:r>
        <w:t xml:space="preserve">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</w:t>
      </w:r>
      <w:proofErr w:type="spellStart"/>
      <w:r>
        <w:t>государственногодолга</w:t>
      </w:r>
      <w:proofErr w:type="spellEnd"/>
      <w:r w:rsidR="005B25C9">
        <w:t xml:space="preserve">, </w:t>
      </w:r>
      <w:proofErr w:type="spellStart"/>
      <w:r w:rsidR="005B25C9">
        <w:t>и</w:t>
      </w:r>
      <w:r>
        <w:t>сполнениесудебныхактов</w:t>
      </w:r>
      <w:proofErr w:type="spellEnd"/>
      <w:r w:rsidR="005B25C9">
        <w:t xml:space="preserve">, </w:t>
      </w:r>
      <w:proofErr w:type="spellStart"/>
      <w:r w:rsidR="005B25C9">
        <w:t>г</w:t>
      </w:r>
      <w:r>
        <w:t>осударственныхгарантийРоссийскойФедерации</w:t>
      </w:r>
      <w:proofErr w:type="spellEnd"/>
      <w:r w:rsidR="005B25C9">
        <w:t xml:space="preserve">, </w:t>
      </w:r>
      <w:proofErr w:type="spellStart"/>
      <w:r w:rsidR="005B25C9">
        <w:t>а</w:t>
      </w:r>
      <w:r>
        <w:t>такжепорезервнымрасходам</w:t>
      </w:r>
      <w:proofErr w:type="spellEnd"/>
      <w:proofErr w:type="gramEnd"/>
    </w:p>
    <w:p w:rsidR="00823B0A" w:rsidRDefault="00823B0A" w:rsidP="00823B0A">
      <w:pPr>
        <w:spacing w:before="10"/>
        <w:rPr>
          <w:b/>
          <w:sz w:val="17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778"/>
        <w:gridCol w:w="778"/>
        <w:gridCol w:w="778"/>
        <w:gridCol w:w="1037"/>
        <w:gridCol w:w="778"/>
        <w:gridCol w:w="1210"/>
        <w:gridCol w:w="951"/>
        <w:gridCol w:w="320"/>
        <w:gridCol w:w="371"/>
        <w:gridCol w:w="778"/>
        <w:gridCol w:w="950"/>
        <w:gridCol w:w="321"/>
        <w:gridCol w:w="371"/>
        <w:gridCol w:w="778"/>
        <w:gridCol w:w="950"/>
        <w:gridCol w:w="321"/>
        <w:gridCol w:w="371"/>
        <w:gridCol w:w="778"/>
      </w:tblGrid>
      <w:tr w:rsidR="00823B0A" w:rsidTr="00557BEF">
        <w:trPr>
          <w:trHeight w:hRule="exact" w:val="362"/>
        </w:trPr>
        <w:tc>
          <w:tcPr>
            <w:tcW w:w="1730" w:type="dxa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Default="005B25C9" w:rsidP="00557BEF">
            <w:pPr>
              <w:pStyle w:val="TableParagraph"/>
              <w:spacing w:before="124" w:line="276" w:lineRule="auto"/>
              <w:ind w:left="511" w:right="376" w:hanging="123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</w:p>
        </w:tc>
        <w:tc>
          <w:tcPr>
            <w:tcW w:w="778" w:type="dxa"/>
            <w:vMerge w:val="restart"/>
          </w:tcPr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5B25C9" w:rsidP="00557BEF">
            <w:pPr>
              <w:pStyle w:val="TableParagraph"/>
              <w:spacing w:before="124" w:line="276" w:lineRule="auto"/>
              <w:ind w:left="158" w:right="147" w:firstLine="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строки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rPr>
                <w:b/>
                <w:sz w:val="13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 w:line="276" w:lineRule="auto"/>
              <w:ind w:left="914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10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823B0A" w:rsidRDefault="005B25C9" w:rsidP="00557BEF">
            <w:pPr>
              <w:pStyle w:val="TableParagraph"/>
              <w:spacing w:before="0" w:line="278" w:lineRule="auto"/>
              <w:ind w:left="74" w:right="64" w:firstLine="3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7259" w:type="dxa"/>
            <w:gridSpan w:val="12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76"/>
              <w:ind w:left="3218" w:right="32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  <w:r>
              <w:rPr>
                <w:sz w:val="15"/>
              </w:rPr>
              <w:t xml:space="preserve"> (+, -)</w:t>
            </w:r>
          </w:p>
        </w:tc>
      </w:tr>
      <w:tr w:rsidR="00823B0A" w:rsidTr="00557BEF">
        <w:trPr>
          <w:trHeight w:hRule="exact" w:val="361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4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3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364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230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5B25C9">
              <w:rPr>
                <w:sz w:val="15"/>
              </w:rPr>
              <w:t>на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текущий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финансовый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5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419" w:type="dxa"/>
            <w:gridSpan w:val="4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71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778" w:type="dxa"/>
          </w:tcPr>
          <w:p w:rsidR="00823B0A" w:rsidRPr="00F9279E" w:rsidRDefault="00823B0A" w:rsidP="00557BE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5B25C9" w:rsidP="00557BEF">
            <w:pPr>
              <w:pStyle w:val="TableParagraph"/>
              <w:spacing w:before="1"/>
              <w:ind w:left="23" w:right="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5B25C9" w:rsidP="00557BEF">
            <w:pPr>
              <w:pStyle w:val="TableParagraph"/>
              <w:spacing w:before="133" w:line="276" w:lineRule="auto"/>
              <w:ind w:left="84" w:right="76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951" w:type="dxa"/>
          </w:tcPr>
          <w:p w:rsidR="00823B0A" w:rsidRDefault="005B25C9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рублевом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5B25C9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5B25C9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рублевом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5B25C9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5B25C9">
              <w:rPr>
                <w:sz w:val="15"/>
              </w:rPr>
              <w:t>рублевом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  <w:tcBorders>
              <w:right w:val="nil"/>
            </w:tcBorders>
          </w:tcPr>
          <w:p w:rsidR="00823B0A" w:rsidRDefault="005B25C9" w:rsidP="00557BEF">
            <w:pPr>
              <w:pStyle w:val="TableParagraph"/>
              <w:spacing w:before="32" w:line="276" w:lineRule="auto"/>
              <w:ind w:left="124" w:right="124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1730" w:type="dxa"/>
            <w:tcBorders>
              <w:left w:val="nil"/>
            </w:tcBorders>
          </w:tcPr>
          <w:p w:rsidR="00823B0A" w:rsidRDefault="00823B0A" w:rsidP="00557BEF">
            <w:pPr>
              <w:pStyle w:val="TableParagraph"/>
              <w:spacing w:before="6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95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93" w:right="27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78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210" w:type="dxa"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42"/>
        </w:trPr>
        <w:tc>
          <w:tcPr>
            <w:tcW w:w="2507" w:type="dxa"/>
            <w:gridSpan w:val="2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5B25C9" w:rsidP="00557BEF">
            <w:pPr>
              <w:pStyle w:val="TableParagraph"/>
              <w:spacing w:before="8"/>
              <w:ind w:left="12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rPr>
          <w:sz w:val="15"/>
        </w:rPr>
        <w:sectPr w:rsidR="00823B0A">
          <w:pgSz w:w="15840" w:h="12240" w:orient="landscape"/>
          <w:pgMar w:top="0" w:right="780" w:bottom="280" w:left="460" w:header="0" w:footer="0" w:gutter="0"/>
          <w:cols w:space="720"/>
        </w:sectPr>
      </w:pPr>
    </w:p>
    <w:p w:rsidR="00823B0A" w:rsidRDefault="00823B0A" w:rsidP="00823B0A">
      <w:pPr>
        <w:rPr>
          <w:b/>
        </w:rPr>
      </w:pPr>
    </w:p>
    <w:p w:rsidR="00823B0A" w:rsidRDefault="00823B0A" w:rsidP="00823B0A">
      <w:pPr>
        <w:rPr>
          <w:b/>
        </w:rPr>
      </w:pPr>
    </w:p>
    <w:p w:rsidR="00823B0A" w:rsidRDefault="00823B0A" w:rsidP="00823B0A">
      <w:pPr>
        <w:rPr>
          <w:b/>
        </w:rPr>
      </w:pPr>
    </w:p>
    <w:p w:rsidR="00823B0A" w:rsidRDefault="00823B0A" w:rsidP="00823B0A">
      <w:pPr>
        <w:rPr>
          <w:b/>
        </w:rPr>
      </w:pPr>
    </w:p>
    <w:p w:rsidR="00823B0A" w:rsidRDefault="00823B0A" w:rsidP="00823B0A">
      <w:pPr>
        <w:spacing w:before="1"/>
        <w:rPr>
          <w:b/>
          <w:sz w:val="16"/>
        </w:rPr>
      </w:pPr>
    </w:p>
    <w:p w:rsidR="00823B0A" w:rsidRDefault="00823B0A" w:rsidP="00823B0A">
      <w:pPr>
        <w:pStyle w:val="ae"/>
        <w:spacing w:before="92"/>
        <w:ind w:left="167" w:right="182"/>
        <w:jc w:val="center"/>
      </w:pPr>
      <w: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823B0A" w:rsidRDefault="00823B0A" w:rsidP="00823B0A">
      <w:pPr>
        <w:spacing w:before="7" w:after="1"/>
        <w:rPr>
          <w:b/>
          <w:sz w:val="1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778"/>
        <w:gridCol w:w="778"/>
        <w:gridCol w:w="778"/>
        <w:gridCol w:w="1037"/>
        <w:gridCol w:w="778"/>
        <w:gridCol w:w="1210"/>
        <w:gridCol w:w="951"/>
        <w:gridCol w:w="320"/>
        <w:gridCol w:w="371"/>
        <w:gridCol w:w="778"/>
        <w:gridCol w:w="950"/>
        <w:gridCol w:w="321"/>
        <w:gridCol w:w="371"/>
        <w:gridCol w:w="778"/>
        <w:gridCol w:w="950"/>
        <w:gridCol w:w="321"/>
        <w:gridCol w:w="371"/>
        <w:gridCol w:w="778"/>
      </w:tblGrid>
      <w:tr w:rsidR="00823B0A" w:rsidTr="00557BEF">
        <w:trPr>
          <w:trHeight w:hRule="exact" w:val="362"/>
        </w:trPr>
        <w:tc>
          <w:tcPr>
            <w:tcW w:w="1730" w:type="dxa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Default="005B25C9" w:rsidP="00557BEF">
            <w:pPr>
              <w:pStyle w:val="TableParagraph"/>
              <w:spacing w:before="124" w:line="276" w:lineRule="auto"/>
              <w:ind w:left="511" w:right="376" w:hanging="123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</w:p>
        </w:tc>
        <w:tc>
          <w:tcPr>
            <w:tcW w:w="778" w:type="dxa"/>
            <w:vMerge w:val="restart"/>
          </w:tcPr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5B25C9" w:rsidP="00557BEF">
            <w:pPr>
              <w:pStyle w:val="TableParagraph"/>
              <w:spacing w:before="124" w:line="276" w:lineRule="auto"/>
              <w:ind w:left="158" w:right="147" w:firstLine="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строки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rPr>
                <w:b/>
                <w:sz w:val="13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 w:line="276" w:lineRule="auto"/>
              <w:ind w:left="914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10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823B0A" w:rsidRDefault="005B25C9" w:rsidP="00557BEF">
            <w:pPr>
              <w:pStyle w:val="TableParagraph"/>
              <w:spacing w:before="0" w:line="276" w:lineRule="auto"/>
              <w:ind w:left="74" w:right="64" w:firstLine="3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7259" w:type="dxa"/>
            <w:gridSpan w:val="12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76"/>
              <w:ind w:left="3218" w:right="32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  <w:r>
              <w:rPr>
                <w:sz w:val="15"/>
              </w:rPr>
              <w:t xml:space="preserve"> (+, -)</w:t>
            </w:r>
          </w:p>
        </w:tc>
      </w:tr>
      <w:tr w:rsidR="00823B0A" w:rsidTr="00557BEF">
        <w:trPr>
          <w:trHeight w:hRule="exact" w:val="361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4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3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364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230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5B25C9">
              <w:rPr>
                <w:sz w:val="15"/>
              </w:rPr>
              <w:t>на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текущий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финансовый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5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419" w:type="dxa"/>
            <w:gridSpan w:val="4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71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778" w:type="dxa"/>
          </w:tcPr>
          <w:p w:rsidR="00823B0A" w:rsidRPr="00F9279E" w:rsidRDefault="00823B0A" w:rsidP="00557BEF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35" w:right="3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6B37C8" w:rsidP="00557BEF">
            <w:pPr>
              <w:pStyle w:val="TableParagraph"/>
              <w:spacing w:before="1"/>
              <w:ind w:left="23" w:right="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Ц</w:t>
            </w:r>
            <w:r w:rsidR="00823B0A">
              <w:rPr>
                <w:sz w:val="15"/>
              </w:rPr>
              <w:t>елевая</w:t>
            </w:r>
            <w:proofErr w:type="spellEnd"/>
            <w:r w:rsidR="005B25C9">
              <w:rPr>
                <w:sz w:val="15"/>
                <w:lang w:val="ru-RU"/>
              </w:rPr>
              <w:t xml:space="preserve"> </w:t>
            </w:r>
            <w:proofErr w:type="spellStart"/>
            <w:r w:rsidR="00823B0A"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5B25C9" w:rsidP="00557BEF">
            <w:pPr>
              <w:pStyle w:val="TableParagraph"/>
              <w:spacing w:before="133" w:line="276" w:lineRule="auto"/>
              <w:ind w:left="84" w:right="76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951" w:type="dxa"/>
          </w:tcPr>
          <w:p w:rsidR="00823B0A" w:rsidRDefault="005B25C9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рублевом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5B25C9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5B25C9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рублевом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5B25C9" w:rsidP="00557BEF">
            <w:pPr>
              <w:pStyle w:val="TableParagraph"/>
              <w:spacing w:before="32" w:line="276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6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5B25C9">
              <w:rPr>
                <w:sz w:val="15"/>
              </w:rPr>
              <w:t>рублевом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  <w:tcBorders>
              <w:right w:val="nil"/>
            </w:tcBorders>
          </w:tcPr>
          <w:p w:rsidR="00823B0A" w:rsidRDefault="005B25C9" w:rsidP="00557BEF">
            <w:pPr>
              <w:pStyle w:val="TableParagraph"/>
              <w:spacing w:before="32" w:line="276" w:lineRule="auto"/>
              <w:ind w:left="124" w:right="124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1730" w:type="dxa"/>
            <w:tcBorders>
              <w:left w:val="nil"/>
            </w:tcBorders>
          </w:tcPr>
          <w:p w:rsidR="00823B0A" w:rsidRDefault="00823B0A" w:rsidP="00557BEF">
            <w:pPr>
              <w:pStyle w:val="TableParagraph"/>
              <w:spacing w:before="6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95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93" w:right="27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78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1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210" w:type="dxa"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42"/>
        </w:trPr>
        <w:tc>
          <w:tcPr>
            <w:tcW w:w="2507" w:type="dxa"/>
            <w:gridSpan w:val="2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5B25C9" w:rsidP="00557BEF">
            <w:pPr>
              <w:pStyle w:val="TableParagraph"/>
              <w:spacing w:before="8"/>
              <w:ind w:left="12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spacing w:before="3"/>
        <w:rPr>
          <w:b/>
          <w:sz w:val="17"/>
        </w:rPr>
      </w:pPr>
    </w:p>
    <w:p w:rsidR="00823B0A" w:rsidRDefault="00823B0A" w:rsidP="00823B0A">
      <w:pPr>
        <w:pStyle w:val="ae"/>
        <w:ind w:left="167" w:right="192"/>
        <w:jc w:val="center"/>
      </w:pPr>
      <w:r>
        <w:t>Раздел 5. СПРАВОЧНО: Бюджетные ассигнования на исполнение публичных нормативных обязательств</w:t>
      </w:r>
    </w:p>
    <w:p w:rsidR="00823B0A" w:rsidRDefault="00823B0A" w:rsidP="00823B0A">
      <w:pPr>
        <w:spacing w:before="8"/>
        <w:rPr>
          <w:b/>
          <w:sz w:val="1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0"/>
        <w:gridCol w:w="778"/>
        <w:gridCol w:w="778"/>
        <w:gridCol w:w="778"/>
        <w:gridCol w:w="1037"/>
        <w:gridCol w:w="778"/>
        <w:gridCol w:w="1210"/>
        <w:gridCol w:w="951"/>
        <w:gridCol w:w="320"/>
        <w:gridCol w:w="371"/>
        <w:gridCol w:w="778"/>
        <w:gridCol w:w="950"/>
        <w:gridCol w:w="321"/>
        <w:gridCol w:w="371"/>
        <w:gridCol w:w="778"/>
        <w:gridCol w:w="950"/>
        <w:gridCol w:w="321"/>
        <w:gridCol w:w="371"/>
        <w:gridCol w:w="778"/>
      </w:tblGrid>
      <w:tr w:rsidR="00823B0A" w:rsidTr="00557BEF">
        <w:trPr>
          <w:trHeight w:hRule="exact" w:val="362"/>
        </w:trPr>
        <w:tc>
          <w:tcPr>
            <w:tcW w:w="1730" w:type="dxa"/>
            <w:vMerge w:val="restart"/>
            <w:tcBorders>
              <w:left w:val="nil"/>
            </w:tcBorders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Default="005B25C9" w:rsidP="00557BEF">
            <w:pPr>
              <w:pStyle w:val="TableParagraph"/>
              <w:spacing w:before="124" w:line="276" w:lineRule="auto"/>
              <w:ind w:left="511" w:right="376" w:hanging="123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</w:p>
        </w:tc>
        <w:tc>
          <w:tcPr>
            <w:tcW w:w="778" w:type="dxa"/>
            <w:vMerge w:val="restart"/>
          </w:tcPr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823B0A" w:rsidP="00557BEF">
            <w:pPr>
              <w:pStyle w:val="TableParagraph"/>
              <w:spacing w:before="0"/>
              <w:rPr>
                <w:b/>
                <w:sz w:val="16"/>
              </w:rPr>
            </w:pPr>
          </w:p>
          <w:p w:rsidR="00823B0A" w:rsidRDefault="005B25C9" w:rsidP="00557BEF">
            <w:pPr>
              <w:pStyle w:val="TableParagraph"/>
              <w:spacing w:before="124" w:line="276" w:lineRule="auto"/>
              <w:ind w:left="158" w:right="147" w:firstLine="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строки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rPr>
                <w:b/>
                <w:sz w:val="13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 w:line="276" w:lineRule="auto"/>
              <w:ind w:left="914" w:hanging="382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10" w:type="dxa"/>
            <w:vMerge w:val="restart"/>
          </w:tcPr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0"/>
              <w:rPr>
                <w:b/>
                <w:sz w:val="16"/>
                <w:lang w:val="ru-RU"/>
              </w:rPr>
            </w:pPr>
          </w:p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823B0A" w:rsidRDefault="005B25C9" w:rsidP="00557BEF">
            <w:pPr>
              <w:pStyle w:val="TableParagraph"/>
              <w:spacing w:before="0" w:line="276" w:lineRule="auto"/>
              <w:ind w:left="74" w:right="64" w:firstLine="393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аналитического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показателя</w:t>
            </w:r>
            <w:proofErr w:type="spellEnd"/>
            <w:r w:rsidR="00823B0A">
              <w:rPr>
                <w:sz w:val="15"/>
              </w:rPr>
              <w:t xml:space="preserve"> ****</w:t>
            </w:r>
          </w:p>
        </w:tc>
        <w:tc>
          <w:tcPr>
            <w:tcW w:w="7259" w:type="dxa"/>
            <w:gridSpan w:val="12"/>
            <w:tcBorders>
              <w:right w:val="nil"/>
            </w:tcBorders>
          </w:tcPr>
          <w:p w:rsidR="00823B0A" w:rsidRDefault="00823B0A" w:rsidP="00557BEF">
            <w:pPr>
              <w:pStyle w:val="TableParagraph"/>
              <w:spacing w:before="76"/>
              <w:ind w:left="3218" w:right="32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Сумма</w:t>
            </w:r>
            <w:proofErr w:type="spellEnd"/>
            <w:r>
              <w:rPr>
                <w:sz w:val="15"/>
              </w:rPr>
              <w:t xml:space="preserve"> (+, -)</w:t>
            </w:r>
          </w:p>
        </w:tc>
      </w:tr>
      <w:tr w:rsidR="00823B0A" w:rsidTr="00557BEF">
        <w:trPr>
          <w:trHeight w:hRule="exact" w:val="361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4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4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</w:tcBorders>
          </w:tcPr>
          <w:p w:rsidR="00823B0A" w:rsidRDefault="00823B0A" w:rsidP="00557BEF"/>
        </w:tc>
        <w:tc>
          <w:tcPr>
            <w:tcW w:w="1271" w:type="dxa"/>
            <w:gridSpan w:val="2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tabs>
                <w:tab w:val="left" w:pos="1408"/>
              </w:tabs>
              <w:spacing w:before="0"/>
              <w:ind w:left="743" w:right="-147"/>
              <w:rPr>
                <w:sz w:val="15"/>
              </w:rPr>
            </w:pPr>
            <w:r>
              <w:rPr>
                <w:sz w:val="15"/>
              </w:rPr>
              <w:t>на20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177" w:right="-25"/>
              <w:rPr>
                <w:sz w:val="15"/>
              </w:rPr>
            </w:pP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823B0A" w:rsidRDefault="00823B0A" w:rsidP="00557BEF"/>
        </w:tc>
      </w:tr>
      <w:tr w:rsidR="00823B0A" w:rsidTr="00557BEF">
        <w:trPr>
          <w:trHeight w:hRule="exact" w:val="364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3370" w:type="dxa"/>
            <w:gridSpan w:val="4"/>
            <w:vMerge/>
          </w:tcPr>
          <w:p w:rsidR="00823B0A" w:rsidRDefault="00823B0A" w:rsidP="00557BEF"/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230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5B25C9">
              <w:rPr>
                <w:sz w:val="15"/>
              </w:rPr>
              <w:t>на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текущий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финансовый</w:t>
            </w:r>
            <w:proofErr w:type="spellEnd"/>
            <w:r w:rsidR="005B25C9">
              <w:rPr>
                <w:sz w:val="15"/>
              </w:rPr>
              <w:t xml:space="preserve"> </w:t>
            </w:r>
            <w:proofErr w:type="spellStart"/>
            <w:r w:rsidR="005B25C9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2420" w:type="dxa"/>
            <w:gridSpan w:val="4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55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2419" w:type="dxa"/>
            <w:gridSpan w:val="4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6"/>
              <w:ind w:left="71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677"/>
        </w:trPr>
        <w:tc>
          <w:tcPr>
            <w:tcW w:w="1730" w:type="dxa"/>
            <w:vMerge/>
            <w:tcBorders>
              <w:left w:val="nil"/>
            </w:tcBorders>
          </w:tcPr>
          <w:p w:rsidR="00823B0A" w:rsidRDefault="00823B0A" w:rsidP="00557BEF"/>
        </w:tc>
        <w:tc>
          <w:tcPr>
            <w:tcW w:w="778" w:type="dxa"/>
            <w:vMerge/>
          </w:tcPr>
          <w:p w:rsidR="00823B0A" w:rsidRDefault="00823B0A" w:rsidP="00557BEF"/>
        </w:tc>
        <w:tc>
          <w:tcPr>
            <w:tcW w:w="778" w:type="dxa"/>
          </w:tcPr>
          <w:p w:rsidR="00823B0A" w:rsidRPr="00F9279E" w:rsidRDefault="00823B0A" w:rsidP="00557BEF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35" w:right="3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раздел</w:t>
            </w:r>
            <w:proofErr w:type="spellEnd"/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35" w:right="3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подраздел</w:t>
            </w:r>
            <w:proofErr w:type="spellEnd"/>
          </w:p>
        </w:tc>
        <w:tc>
          <w:tcPr>
            <w:tcW w:w="1037" w:type="dxa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5B25C9" w:rsidP="00557BEF">
            <w:pPr>
              <w:pStyle w:val="TableParagraph"/>
              <w:spacing w:before="0"/>
              <w:ind w:left="23" w:right="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Целевая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статья</w:t>
            </w:r>
            <w:proofErr w:type="spellEnd"/>
          </w:p>
        </w:tc>
        <w:tc>
          <w:tcPr>
            <w:tcW w:w="778" w:type="dxa"/>
          </w:tcPr>
          <w:p w:rsidR="00823B0A" w:rsidRDefault="005B25C9" w:rsidP="00557BEF">
            <w:pPr>
              <w:pStyle w:val="TableParagraph"/>
              <w:spacing w:before="134" w:line="276" w:lineRule="auto"/>
              <w:ind w:left="84" w:right="76" w:firstLine="180"/>
              <w:rPr>
                <w:sz w:val="15"/>
              </w:rPr>
            </w:pPr>
            <w:proofErr w:type="spellStart"/>
            <w:r>
              <w:rPr>
                <w:sz w:val="15"/>
              </w:rPr>
              <w:t>Вид</w:t>
            </w:r>
            <w:proofErr w:type="spellEnd"/>
            <w:r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расходов</w:t>
            </w:r>
            <w:proofErr w:type="spellEnd"/>
          </w:p>
        </w:tc>
        <w:tc>
          <w:tcPr>
            <w:tcW w:w="1210" w:type="dxa"/>
            <w:vMerge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>
            <w:pPr>
              <w:pStyle w:val="TableParagraph"/>
              <w:spacing w:before="32" w:line="278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рублевом</w:t>
            </w:r>
            <w:proofErr w:type="spellEnd"/>
            <w:r w:rsidR="00570B35">
              <w:rPr>
                <w:sz w:val="15"/>
                <w:lang w:val="ru-RU"/>
              </w:rPr>
              <w:t xml:space="preserve"> </w:t>
            </w:r>
            <w:proofErr w:type="spellStart"/>
            <w:r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570B35" w:rsidP="00557BEF">
            <w:pPr>
              <w:pStyle w:val="TableParagraph"/>
              <w:spacing w:before="32" w:line="278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8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570B35">
              <w:rPr>
                <w:sz w:val="15"/>
              </w:rPr>
              <w:t>рублевом</w:t>
            </w:r>
            <w:proofErr w:type="spellEnd"/>
            <w:r w:rsidR="00570B35">
              <w:rPr>
                <w:sz w:val="15"/>
              </w:rPr>
              <w:t xml:space="preserve"> </w:t>
            </w:r>
            <w:proofErr w:type="spellStart"/>
            <w:r w:rsidR="00570B35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</w:tcPr>
          <w:p w:rsidR="00823B0A" w:rsidRDefault="00570B35" w:rsidP="00557BEF">
            <w:pPr>
              <w:pStyle w:val="TableParagraph"/>
              <w:spacing w:before="32" w:line="278" w:lineRule="auto"/>
              <w:ind w:left="124" w:right="115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950" w:type="dxa"/>
          </w:tcPr>
          <w:p w:rsidR="00823B0A" w:rsidRDefault="00823B0A" w:rsidP="00557BEF">
            <w:pPr>
              <w:pStyle w:val="TableParagraph"/>
              <w:spacing w:before="32" w:line="278" w:lineRule="auto"/>
              <w:ind w:left="45" w:right="43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рублях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 w:rsidR="00570B35">
              <w:rPr>
                <w:sz w:val="15"/>
              </w:rPr>
              <w:t>рублевом</w:t>
            </w:r>
            <w:proofErr w:type="spellEnd"/>
            <w:r w:rsidR="00570B35">
              <w:rPr>
                <w:sz w:val="15"/>
              </w:rPr>
              <w:t xml:space="preserve"> </w:t>
            </w:r>
            <w:proofErr w:type="spellStart"/>
            <w:r w:rsidR="00570B35">
              <w:rPr>
                <w:sz w:val="15"/>
              </w:rPr>
              <w:t>эквиваленте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3B0A" w:rsidRDefault="00823B0A" w:rsidP="00557BEF">
            <w:pPr>
              <w:pStyle w:val="TableParagraph"/>
              <w:spacing w:before="0"/>
              <w:ind w:left="50"/>
              <w:rPr>
                <w:sz w:val="15"/>
              </w:rPr>
            </w:pPr>
            <w:r>
              <w:rPr>
                <w:sz w:val="15"/>
              </w:rPr>
              <w:t xml:space="preserve">в </w:t>
            </w:r>
            <w:proofErr w:type="spellStart"/>
            <w:r>
              <w:rPr>
                <w:sz w:val="15"/>
              </w:rPr>
              <w:t>валюте</w:t>
            </w:r>
            <w:proofErr w:type="spellEnd"/>
          </w:p>
        </w:tc>
        <w:tc>
          <w:tcPr>
            <w:tcW w:w="778" w:type="dxa"/>
            <w:tcBorders>
              <w:right w:val="nil"/>
            </w:tcBorders>
          </w:tcPr>
          <w:p w:rsidR="00823B0A" w:rsidRDefault="00570B35" w:rsidP="00557BEF">
            <w:pPr>
              <w:pStyle w:val="TableParagraph"/>
              <w:spacing w:before="32" w:line="278" w:lineRule="auto"/>
              <w:ind w:left="124" w:right="124" w:firstLine="141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валюты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</w:tr>
      <w:tr w:rsidR="00823B0A" w:rsidTr="00557BEF">
        <w:trPr>
          <w:trHeight w:hRule="exact" w:val="216"/>
        </w:trPr>
        <w:tc>
          <w:tcPr>
            <w:tcW w:w="1730" w:type="dxa"/>
            <w:tcBorders>
              <w:left w:val="nil"/>
            </w:tcBorders>
          </w:tcPr>
          <w:p w:rsidR="00823B0A" w:rsidRDefault="00823B0A" w:rsidP="00557BEF">
            <w:pPr>
              <w:pStyle w:val="TableParagraph"/>
              <w:spacing w:before="6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95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" w:right="1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93" w:right="27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79" w:right="36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250" w:right="23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78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950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1730" w:type="dxa"/>
            <w:tcBorders>
              <w:left w:val="nil"/>
              <w:right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037" w:type="dxa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1210" w:type="dxa"/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</w:tcPr>
          <w:p w:rsidR="00823B0A" w:rsidRDefault="00823B0A" w:rsidP="00557BEF"/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/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42"/>
        </w:trPr>
        <w:tc>
          <w:tcPr>
            <w:tcW w:w="2507" w:type="dxa"/>
            <w:gridSpan w:val="2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:rsidR="00823B0A" w:rsidRDefault="00570B35" w:rsidP="00557BEF">
            <w:pPr>
              <w:pStyle w:val="TableParagraph"/>
              <w:spacing w:before="8"/>
              <w:ind w:left="120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Итого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коду</w:t>
            </w:r>
            <w:proofErr w:type="spellEnd"/>
            <w:r w:rsidR="00823B0A">
              <w:rPr>
                <w:b/>
                <w:sz w:val="15"/>
              </w:rPr>
              <w:t xml:space="preserve"> БК</w:t>
            </w:r>
          </w:p>
        </w:tc>
        <w:tc>
          <w:tcPr>
            <w:tcW w:w="778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037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21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951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</w:tcPr>
          <w:p w:rsidR="00823B0A" w:rsidRDefault="00823B0A" w:rsidP="00557BEF"/>
        </w:tc>
        <w:tc>
          <w:tcPr>
            <w:tcW w:w="691" w:type="dxa"/>
            <w:gridSpan w:val="2"/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  <w:tr w:rsidR="00823B0A" w:rsidTr="00557BEF">
        <w:trPr>
          <w:trHeight w:hRule="exact" w:val="216"/>
        </w:trPr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4"/>
              <w:ind w:right="4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950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691" w:type="dxa"/>
            <w:gridSpan w:val="2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  <w:tc>
          <w:tcPr>
            <w:tcW w:w="778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>
            <w:pPr>
              <w:pStyle w:val="TableParagraph"/>
              <w:ind w:left="350"/>
              <w:rPr>
                <w:sz w:val="15"/>
              </w:rPr>
            </w:pPr>
            <w:r>
              <w:rPr>
                <w:w w:val="102"/>
                <w:sz w:val="15"/>
              </w:rPr>
              <w:t>х</w:t>
            </w:r>
          </w:p>
        </w:tc>
      </w:tr>
    </w:tbl>
    <w:p w:rsidR="00823B0A" w:rsidRDefault="00823B0A" w:rsidP="00823B0A">
      <w:pPr>
        <w:rPr>
          <w:sz w:val="15"/>
        </w:rPr>
        <w:sectPr w:rsidR="00823B0A">
          <w:pgSz w:w="15840" w:h="12240" w:orient="landscape"/>
          <w:pgMar w:top="0" w:right="780" w:bottom="280" w:left="460" w:header="0" w:footer="0" w:gutter="0"/>
          <w:cols w:space="720"/>
        </w:sectPr>
      </w:pPr>
    </w:p>
    <w:p w:rsidR="00823B0A" w:rsidRDefault="00823B0A" w:rsidP="00823B0A">
      <w:pPr>
        <w:pStyle w:val="ae"/>
        <w:spacing w:before="1"/>
        <w:ind w:left="4259"/>
      </w:pPr>
      <w:r>
        <w:rPr>
          <w:noProof/>
        </w:rPr>
        <w:lastRenderedPageBreak/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360680</wp:posOffset>
            </wp:positionH>
            <wp:positionV relativeFrom="paragraph">
              <wp:posOffset>398780</wp:posOffset>
            </wp:positionV>
            <wp:extent cx="3199765" cy="10795"/>
            <wp:effectExtent l="19050" t="0" r="635" b="0"/>
            <wp:wrapNone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Раздел 6. СПРАВОЧНО: Курс иностранной валюты к рублю Российской Федерации</w:t>
      </w:r>
    </w:p>
    <w:p w:rsidR="00823B0A" w:rsidRDefault="00823B0A" w:rsidP="00823B0A">
      <w:pPr>
        <w:spacing w:before="5" w:after="1"/>
        <w:rPr>
          <w:b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4"/>
        <w:gridCol w:w="1988"/>
        <w:gridCol w:w="3111"/>
        <w:gridCol w:w="3111"/>
        <w:gridCol w:w="3110"/>
      </w:tblGrid>
      <w:tr w:rsidR="00823B0A" w:rsidTr="00557BEF">
        <w:trPr>
          <w:trHeight w:hRule="exact" w:val="337"/>
        </w:trPr>
        <w:tc>
          <w:tcPr>
            <w:tcW w:w="3024" w:type="dxa"/>
            <w:tcBorders>
              <w:left w:val="nil"/>
              <w:bottom w:val="nil"/>
            </w:tcBorders>
          </w:tcPr>
          <w:p w:rsidR="00823B0A" w:rsidRDefault="00823B0A" w:rsidP="00557BEF">
            <w:pPr>
              <w:pStyle w:val="TableParagraph"/>
              <w:ind w:right="258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Валюта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</w:tcPr>
          <w:p w:rsidR="00823B0A" w:rsidRDefault="00823B0A" w:rsidP="00557BEF"/>
        </w:tc>
        <w:tc>
          <w:tcPr>
            <w:tcW w:w="3111" w:type="dxa"/>
            <w:tcBorders>
              <w:bottom w:val="nil"/>
            </w:tcBorders>
          </w:tcPr>
          <w:p w:rsidR="00823B0A" w:rsidRDefault="00823B0A" w:rsidP="00557BEF">
            <w:pPr>
              <w:pStyle w:val="TableParagraph"/>
              <w:tabs>
                <w:tab w:val="left" w:pos="695"/>
              </w:tabs>
              <w:spacing w:before="121"/>
              <w:ind w:right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3111" w:type="dxa"/>
            <w:tcBorders>
              <w:bottom w:val="nil"/>
            </w:tcBorders>
          </w:tcPr>
          <w:p w:rsidR="00823B0A" w:rsidRDefault="00823B0A" w:rsidP="00557BEF">
            <w:pPr>
              <w:pStyle w:val="TableParagraph"/>
              <w:tabs>
                <w:tab w:val="left" w:pos="695"/>
              </w:tabs>
              <w:spacing w:before="121"/>
              <w:ind w:right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  <w:tc>
          <w:tcPr>
            <w:tcW w:w="3110" w:type="dxa"/>
            <w:tcBorders>
              <w:bottom w:val="nil"/>
              <w:right w:val="nil"/>
            </w:tcBorders>
          </w:tcPr>
          <w:p w:rsidR="00823B0A" w:rsidRDefault="00823B0A" w:rsidP="00557BEF">
            <w:pPr>
              <w:pStyle w:val="TableParagraph"/>
              <w:tabs>
                <w:tab w:val="left" w:pos="695"/>
              </w:tabs>
              <w:spacing w:before="121"/>
              <w:ind w:right="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</w:t>
            </w:r>
            <w:proofErr w:type="spellEnd"/>
            <w:r>
              <w:rPr>
                <w:sz w:val="15"/>
              </w:rPr>
              <w:t xml:space="preserve"> 20</w:t>
            </w:r>
            <w:r>
              <w:rPr>
                <w:sz w:val="15"/>
              </w:rPr>
              <w:tab/>
            </w:r>
            <w:proofErr w:type="spellStart"/>
            <w:r>
              <w:rPr>
                <w:sz w:val="15"/>
              </w:rPr>
              <w:t>год</w:t>
            </w:r>
            <w:proofErr w:type="spellEnd"/>
          </w:p>
        </w:tc>
      </w:tr>
      <w:tr w:rsidR="00823B0A" w:rsidTr="00557BEF">
        <w:trPr>
          <w:trHeight w:hRule="exact" w:val="311"/>
        </w:trPr>
        <w:tc>
          <w:tcPr>
            <w:tcW w:w="3024" w:type="dxa"/>
            <w:tcBorders>
              <w:top w:val="nil"/>
              <w:left w:val="nil"/>
            </w:tcBorders>
          </w:tcPr>
          <w:p w:rsidR="00823B0A" w:rsidRDefault="00823B0A" w:rsidP="00557BEF">
            <w:pPr>
              <w:pStyle w:val="TableParagraph"/>
              <w:spacing w:before="0" w:line="169" w:lineRule="exact"/>
              <w:ind w:left="1037" w:right="102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наименование</w:t>
            </w:r>
            <w:proofErr w:type="spellEnd"/>
          </w:p>
        </w:tc>
        <w:tc>
          <w:tcPr>
            <w:tcW w:w="1988" w:type="dxa"/>
            <w:tcBorders>
              <w:top w:val="nil"/>
            </w:tcBorders>
          </w:tcPr>
          <w:p w:rsidR="00823B0A" w:rsidRDefault="00570B35" w:rsidP="00557BEF">
            <w:pPr>
              <w:pStyle w:val="TableParagraph"/>
              <w:spacing w:before="0" w:line="169" w:lineRule="exact"/>
              <w:ind w:left="584" w:right="58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Код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 w:rsidR="00823B0A">
              <w:rPr>
                <w:sz w:val="15"/>
              </w:rPr>
              <w:t xml:space="preserve"> ОКВ</w:t>
            </w:r>
          </w:p>
        </w:tc>
        <w:tc>
          <w:tcPr>
            <w:tcW w:w="3111" w:type="dxa"/>
            <w:tcBorders>
              <w:top w:val="nil"/>
            </w:tcBorders>
          </w:tcPr>
          <w:p w:rsidR="00823B0A" w:rsidRDefault="00823B0A" w:rsidP="00557BEF">
            <w:pPr>
              <w:pStyle w:val="TableParagraph"/>
              <w:spacing w:before="14"/>
              <w:ind w:left="15" w:right="1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 w:rsidR="00570B35">
              <w:rPr>
                <w:sz w:val="15"/>
              </w:rPr>
              <w:t>на</w:t>
            </w:r>
            <w:proofErr w:type="spellEnd"/>
            <w:r w:rsidR="00570B35">
              <w:rPr>
                <w:sz w:val="15"/>
              </w:rPr>
              <w:t xml:space="preserve"> </w:t>
            </w:r>
            <w:proofErr w:type="spellStart"/>
            <w:r w:rsidR="00570B35">
              <w:rPr>
                <w:sz w:val="15"/>
              </w:rPr>
              <w:t>текущий</w:t>
            </w:r>
            <w:proofErr w:type="spellEnd"/>
            <w:r w:rsidR="00570B35">
              <w:rPr>
                <w:sz w:val="15"/>
              </w:rPr>
              <w:t xml:space="preserve"> </w:t>
            </w:r>
            <w:proofErr w:type="spellStart"/>
            <w:r w:rsidR="00570B35">
              <w:rPr>
                <w:sz w:val="15"/>
              </w:rPr>
              <w:t>финансовый</w:t>
            </w:r>
            <w:proofErr w:type="spellEnd"/>
            <w:r w:rsidR="00570B35">
              <w:rPr>
                <w:sz w:val="15"/>
              </w:rPr>
              <w:t xml:space="preserve"> </w:t>
            </w:r>
            <w:proofErr w:type="spellStart"/>
            <w:r w:rsidR="00570B35">
              <w:rPr>
                <w:sz w:val="15"/>
              </w:rPr>
              <w:t>год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3111" w:type="dxa"/>
            <w:tcBorders>
              <w:top w:val="nil"/>
            </w:tcBorders>
          </w:tcPr>
          <w:p w:rsidR="00823B0A" w:rsidRPr="00F9279E" w:rsidRDefault="00823B0A" w:rsidP="00557BEF">
            <w:pPr>
              <w:pStyle w:val="TableParagraph"/>
              <w:spacing w:before="14"/>
              <w:ind w:left="14" w:right="1"/>
              <w:jc w:val="center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первый год планового периода)</w:t>
            </w:r>
          </w:p>
        </w:tc>
        <w:tc>
          <w:tcPr>
            <w:tcW w:w="3110" w:type="dxa"/>
            <w:tcBorders>
              <w:top w:val="nil"/>
              <w:right w:val="nil"/>
            </w:tcBorders>
          </w:tcPr>
          <w:p w:rsidR="00823B0A" w:rsidRPr="00F9279E" w:rsidRDefault="00823B0A" w:rsidP="00557BEF">
            <w:pPr>
              <w:pStyle w:val="TableParagraph"/>
              <w:spacing w:before="14"/>
              <w:ind w:left="15" w:right="7"/>
              <w:jc w:val="center"/>
              <w:rPr>
                <w:sz w:val="15"/>
                <w:lang w:val="ru-RU"/>
              </w:rPr>
            </w:pPr>
            <w:r w:rsidRPr="00F9279E">
              <w:rPr>
                <w:sz w:val="15"/>
                <w:lang w:val="ru-RU"/>
              </w:rPr>
              <w:t>(на второй год планового периода)</w:t>
            </w:r>
          </w:p>
        </w:tc>
      </w:tr>
      <w:tr w:rsidR="00823B0A" w:rsidTr="00557BEF">
        <w:trPr>
          <w:trHeight w:hRule="exact" w:val="242"/>
        </w:trPr>
        <w:tc>
          <w:tcPr>
            <w:tcW w:w="3024" w:type="dxa"/>
            <w:tcBorders>
              <w:left w:val="nil"/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2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988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311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111" w:type="dxa"/>
            <w:tcBorders>
              <w:bottom w:val="single" w:sz="14" w:space="0" w:color="000000"/>
            </w:tcBorders>
          </w:tcPr>
          <w:p w:rsidR="00823B0A" w:rsidRDefault="00823B0A" w:rsidP="00557BEF">
            <w:pPr>
              <w:pStyle w:val="TableParagraph"/>
              <w:spacing w:before="16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110" w:type="dxa"/>
            <w:tcBorders>
              <w:bottom w:val="single" w:sz="14" w:space="0" w:color="000000"/>
              <w:right w:val="nil"/>
            </w:tcBorders>
          </w:tcPr>
          <w:p w:rsidR="00823B0A" w:rsidRDefault="00823B0A" w:rsidP="00557BEF">
            <w:pPr>
              <w:pStyle w:val="TableParagraph"/>
              <w:spacing w:before="16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</w:tr>
      <w:tr w:rsidR="00823B0A" w:rsidTr="00557BEF">
        <w:trPr>
          <w:trHeight w:hRule="exact" w:val="230"/>
        </w:trPr>
        <w:tc>
          <w:tcPr>
            <w:tcW w:w="3024" w:type="dxa"/>
            <w:tcBorders>
              <w:top w:val="single" w:sz="14" w:space="0" w:color="000000"/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1988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311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3111" w:type="dxa"/>
            <w:tcBorders>
              <w:top w:val="single" w:sz="14" w:space="0" w:color="000000"/>
            </w:tcBorders>
          </w:tcPr>
          <w:p w:rsidR="00823B0A" w:rsidRDefault="00823B0A" w:rsidP="00557BEF"/>
        </w:tc>
        <w:tc>
          <w:tcPr>
            <w:tcW w:w="3110" w:type="dxa"/>
            <w:tcBorders>
              <w:top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3024" w:type="dxa"/>
            <w:tcBorders>
              <w:left w:val="single" w:sz="14" w:space="0" w:color="000000"/>
            </w:tcBorders>
          </w:tcPr>
          <w:p w:rsidR="00823B0A" w:rsidRDefault="00823B0A" w:rsidP="00557BEF"/>
        </w:tc>
        <w:tc>
          <w:tcPr>
            <w:tcW w:w="1988" w:type="dxa"/>
          </w:tcPr>
          <w:p w:rsidR="00823B0A" w:rsidRDefault="00823B0A" w:rsidP="00557BEF"/>
        </w:tc>
        <w:tc>
          <w:tcPr>
            <w:tcW w:w="3111" w:type="dxa"/>
          </w:tcPr>
          <w:p w:rsidR="00823B0A" w:rsidRDefault="00823B0A" w:rsidP="00557BEF"/>
        </w:tc>
        <w:tc>
          <w:tcPr>
            <w:tcW w:w="3111" w:type="dxa"/>
          </w:tcPr>
          <w:p w:rsidR="00823B0A" w:rsidRDefault="00823B0A" w:rsidP="00557BEF"/>
        </w:tc>
        <w:tc>
          <w:tcPr>
            <w:tcW w:w="3110" w:type="dxa"/>
            <w:tcBorders>
              <w:right w:val="single" w:sz="14" w:space="0" w:color="000000"/>
            </w:tcBorders>
          </w:tcPr>
          <w:p w:rsidR="00823B0A" w:rsidRDefault="00823B0A" w:rsidP="00557BEF"/>
        </w:tc>
      </w:tr>
      <w:tr w:rsidR="00823B0A" w:rsidTr="00557BEF">
        <w:trPr>
          <w:trHeight w:hRule="exact" w:val="230"/>
        </w:trPr>
        <w:tc>
          <w:tcPr>
            <w:tcW w:w="3024" w:type="dxa"/>
            <w:tcBorders>
              <w:left w:val="single" w:sz="14" w:space="0" w:color="000000"/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1988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3111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3111" w:type="dxa"/>
            <w:tcBorders>
              <w:bottom w:val="single" w:sz="14" w:space="0" w:color="000000"/>
            </w:tcBorders>
          </w:tcPr>
          <w:p w:rsidR="00823B0A" w:rsidRDefault="00823B0A" w:rsidP="00557BEF"/>
        </w:tc>
        <w:tc>
          <w:tcPr>
            <w:tcW w:w="3110" w:type="dxa"/>
            <w:tcBorders>
              <w:bottom w:val="single" w:sz="14" w:space="0" w:color="000000"/>
              <w:right w:val="single" w:sz="14" w:space="0" w:color="000000"/>
            </w:tcBorders>
          </w:tcPr>
          <w:p w:rsidR="00823B0A" w:rsidRDefault="00823B0A" w:rsidP="00557BEF"/>
        </w:tc>
      </w:tr>
    </w:tbl>
    <w:p w:rsidR="00823B0A" w:rsidRDefault="00823B0A" w:rsidP="00823B0A">
      <w:pPr>
        <w:spacing w:after="120"/>
        <w:ind w:left="7938" w:firstLine="142"/>
        <w:jc w:val="right"/>
        <w:rPr>
          <w:rFonts w:ascii="Arial" w:hAnsi="Arial" w:cs="Arial"/>
          <w:color w:val="000000"/>
          <w:sz w:val="21"/>
          <w:szCs w:val="21"/>
        </w:rPr>
      </w:pPr>
    </w:p>
    <w:p w:rsidR="00823B0A" w:rsidRPr="00F9279E" w:rsidRDefault="00823B0A" w:rsidP="00823B0A">
      <w:pPr>
        <w:spacing w:before="6"/>
      </w:pPr>
      <w:r w:rsidRPr="00F9279E">
        <w:t>Руководитель учреждения</w:t>
      </w:r>
    </w:p>
    <w:p w:rsidR="00823B0A" w:rsidRDefault="00823B0A" w:rsidP="00823B0A">
      <w:pPr>
        <w:tabs>
          <w:tab w:val="left" w:pos="3828"/>
          <w:tab w:val="left" w:pos="7088"/>
          <w:tab w:val="left" w:pos="10065"/>
        </w:tabs>
        <w:spacing w:before="6"/>
        <w:rPr>
          <w:sz w:val="21"/>
        </w:rPr>
      </w:pPr>
      <w:r w:rsidRPr="00F9279E">
        <w:t>(уполномоченное лицо)</w:t>
      </w:r>
      <w:r>
        <w:rPr>
          <w:sz w:val="21"/>
        </w:rPr>
        <w:tab/>
        <w:t>____________________________</w:t>
      </w:r>
      <w:r>
        <w:rPr>
          <w:sz w:val="21"/>
        </w:rPr>
        <w:tab/>
        <w:t>______________________</w:t>
      </w:r>
      <w:r>
        <w:rPr>
          <w:sz w:val="21"/>
        </w:rPr>
        <w:tab/>
        <w:t>_________________________</w:t>
      </w:r>
    </w:p>
    <w:p w:rsidR="00823B0A" w:rsidRDefault="00823B0A" w:rsidP="00823B0A">
      <w:pPr>
        <w:tabs>
          <w:tab w:val="left" w:pos="4820"/>
          <w:tab w:val="left" w:pos="7797"/>
          <w:tab w:val="left" w:pos="10773"/>
        </w:tabs>
        <w:spacing w:before="6"/>
        <w:rPr>
          <w:sz w:val="18"/>
          <w:szCs w:val="18"/>
        </w:rPr>
      </w:pPr>
      <w:r w:rsidRPr="00F9279E">
        <w:rPr>
          <w:sz w:val="18"/>
          <w:szCs w:val="18"/>
        </w:rPr>
        <w:tab/>
        <w:t>(должность)</w:t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  <w:t>(фамилия, инициалы)</w:t>
      </w:r>
    </w:p>
    <w:p w:rsidR="00823B0A" w:rsidRDefault="00823B0A" w:rsidP="00823B0A">
      <w:pPr>
        <w:tabs>
          <w:tab w:val="left" w:pos="4820"/>
          <w:tab w:val="left" w:pos="7797"/>
          <w:tab w:val="left" w:pos="10773"/>
        </w:tabs>
        <w:spacing w:before="6"/>
        <w:rPr>
          <w:sz w:val="18"/>
          <w:szCs w:val="18"/>
        </w:rPr>
      </w:pPr>
    </w:p>
    <w:p w:rsidR="00823B0A" w:rsidRDefault="00823B0A" w:rsidP="00823B0A">
      <w:pPr>
        <w:tabs>
          <w:tab w:val="left" w:pos="3828"/>
          <w:tab w:val="left" w:pos="7088"/>
          <w:tab w:val="left" w:pos="10065"/>
        </w:tabs>
        <w:spacing w:before="6"/>
        <w:rPr>
          <w:sz w:val="21"/>
        </w:rPr>
      </w:pPr>
      <w:r w:rsidRPr="00F9279E">
        <w:t>Исполнитель</w:t>
      </w:r>
      <w:r>
        <w:rPr>
          <w:sz w:val="21"/>
        </w:rPr>
        <w:tab/>
        <w:t>____________________________</w:t>
      </w:r>
      <w:r>
        <w:rPr>
          <w:sz w:val="21"/>
        </w:rPr>
        <w:tab/>
        <w:t>______________________</w:t>
      </w:r>
      <w:r>
        <w:rPr>
          <w:sz w:val="21"/>
        </w:rPr>
        <w:tab/>
        <w:t>_________________________</w:t>
      </w: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  <w:r w:rsidRPr="00F9279E">
        <w:rPr>
          <w:sz w:val="18"/>
          <w:szCs w:val="18"/>
        </w:rPr>
        <w:tab/>
        <w:t>(должность)</w:t>
      </w:r>
      <w:r>
        <w:rPr>
          <w:sz w:val="18"/>
          <w:szCs w:val="18"/>
        </w:rPr>
        <w:tab/>
        <w:t>(фамилия, инициалы)</w:t>
      </w:r>
      <w:r>
        <w:rPr>
          <w:sz w:val="18"/>
          <w:szCs w:val="18"/>
        </w:rPr>
        <w:tab/>
        <w:t>(телефон)</w:t>
      </w: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</w:p>
    <w:p w:rsidR="00823B0A" w:rsidRDefault="00823B0A" w:rsidP="00823B0A">
      <w:pPr>
        <w:tabs>
          <w:tab w:val="left" w:pos="4820"/>
          <w:tab w:val="left" w:pos="7371"/>
          <w:tab w:val="left" w:pos="11057"/>
        </w:tabs>
        <w:spacing w:before="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</w:t>
      </w:r>
    </w:p>
    <w:p w:rsidR="00823B0A" w:rsidRDefault="00823B0A" w:rsidP="00823B0A">
      <w:pPr>
        <w:spacing w:line="648" w:lineRule="auto"/>
        <w:ind w:left="1045" w:right="8203" w:hanging="466"/>
        <w:rPr>
          <w:sz w:val="13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360680</wp:posOffset>
            </wp:positionH>
            <wp:positionV relativeFrom="paragraph">
              <wp:posOffset>246380</wp:posOffset>
            </wp:positionV>
            <wp:extent cx="3743325" cy="10795"/>
            <wp:effectExtent l="19050" t="0" r="9525" b="0"/>
            <wp:wrapNone/>
            <wp:docPr id="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3"/>
        </w:rPr>
        <w:t>(наименование должности лица распорядителя бюджетных средств, согласующего смету) (наименование распорядителя бюджетных средств, согласующего смету)</w:t>
      </w:r>
    </w:p>
    <w:p w:rsidR="00823B0A" w:rsidRDefault="00823B0A" w:rsidP="00823B0A">
      <w:pPr>
        <w:spacing w:line="20" w:lineRule="exact"/>
        <w:ind w:left="127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089025" cy="8255"/>
            <wp:effectExtent l="0" t="0" r="0" b="0"/>
            <wp:docPr id="2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65"/>
          <w:sz w:val="2"/>
        </w:rPr>
        <w:drawing>
          <wp:inline distT="0" distB="0" distL="0" distR="0">
            <wp:extent cx="1574165" cy="8255"/>
            <wp:effectExtent l="0" t="0" r="0" b="0"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163303" w:rsidP="00823B0A">
      <w:pPr>
        <w:tabs>
          <w:tab w:val="left" w:pos="2632"/>
        </w:tabs>
        <w:ind w:left="738"/>
        <w:rPr>
          <w:sz w:val="13"/>
        </w:rPr>
      </w:pPr>
      <w:r>
        <w:rPr>
          <w:sz w:val="13"/>
        </w:rPr>
        <w:t>(подпись)                        </w:t>
      </w:r>
      <w:r w:rsidR="00823B0A">
        <w:rPr>
          <w:sz w:val="13"/>
        </w:rPr>
        <w:t>(</w:t>
      </w:r>
      <w:r w:rsidR="00570B35">
        <w:rPr>
          <w:sz w:val="13"/>
        </w:rPr>
        <w:t>расшифровка подписи</w:t>
      </w:r>
      <w:r w:rsidR="00823B0A">
        <w:rPr>
          <w:sz w:val="13"/>
        </w:rPr>
        <w:t>)</w:t>
      </w:r>
    </w:p>
    <w:p w:rsidR="00823B0A" w:rsidRDefault="00823B0A" w:rsidP="00823B0A">
      <w:pPr>
        <w:tabs>
          <w:tab w:val="left" w:pos="685"/>
          <w:tab w:val="left" w:pos="2529"/>
          <w:tab w:val="left" w:pos="3061"/>
        </w:tabs>
        <w:spacing w:before="34" w:after="9"/>
        <w:ind w:left="210"/>
        <w:rPr>
          <w:sz w:val="16"/>
        </w:rPr>
      </w:pPr>
      <w:r>
        <w:rPr>
          <w:sz w:val="16"/>
        </w:rPr>
        <w:t>"</w:t>
      </w:r>
      <w:r>
        <w:rPr>
          <w:sz w:val="16"/>
        </w:rPr>
        <w:tab/>
        <w:t>"</w:t>
      </w:r>
      <w:r>
        <w:rPr>
          <w:sz w:val="16"/>
        </w:rPr>
        <w:tab/>
        <w:t>20</w:t>
      </w:r>
      <w:r>
        <w:rPr>
          <w:sz w:val="16"/>
        </w:rPr>
        <w:tab/>
        <w:t>г.</w:t>
      </w:r>
    </w:p>
    <w:p w:rsidR="00823B0A" w:rsidRDefault="00823B0A" w:rsidP="00823B0A">
      <w:pPr>
        <w:tabs>
          <w:tab w:val="left" w:pos="2720"/>
        </w:tabs>
        <w:spacing w:line="20" w:lineRule="exact"/>
        <w:ind w:left="300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230505" cy="8255"/>
            <wp:effectExtent l="0" t="0" r="0" b="0"/>
            <wp:docPr id="24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150"/>
          <w:sz w:val="2"/>
        </w:rPr>
        <w:drawing>
          <wp:inline distT="0" distB="0" distL="0" distR="0">
            <wp:extent cx="1049655" cy="8255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150"/>
          <w:sz w:val="2"/>
        </w:rPr>
        <w:tab/>
      </w:r>
      <w:r>
        <w:rPr>
          <w:noProof/>
          <w:spacing w:val="150"/>
          <w:sz w:val="2"/>
        </w:rPr>
        <w:drawing>
          <wp:inline distT="0" distB="0" distL="0" distR="0">
            <wp:extent cx="174625" cy="8255"/>
            <wp:effectExtent l="0" t="0" r="0" b="0"/>
            <wp:docPr id="2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A" w:rsidRDefault="00823B0A" w:rsidP="00823B0A"/>
    <w:p w:rsidR="00823B0A" w:rsidRDefault="00823B0A" w:rsidP="00823B0A">
      <w:pPr>
        <w:spacing w:before="1" w:line="271" w:lineRule="auto"/>
        <w:ind w:left="164" w:right="73"/>
        <w:rPr>
          <w:sz w:val="15"/>
        </w:rPr>
      </w:pPr>
      <w:r>
        <w:rPr>
          <w:sz w:val="15"/>
        </w:rPr>
        <w:t>****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823B0A" w:rsidRDefault="00823B0A" w:rsidP="00823B0A">
      <w:pPr>
        <w:ind w:right="283"/>
        <w:jc w:val="both"/>
      </w:pPr>
    </w:p>
    <w:p w:rsidR="005D7FCA" w:rsidRDefault="005D7FCA" w:rsidP="00226379">
      <w:pPr>
        <w:jc w:val="both"/>
      </w:pPr>
    </w:p>
    <w:sectPr w:rsidR="005D7FCA" w:rsidSect="00823B0A">
      <w:headerReference w:type="even" r:id="rId32"/>
      <w:headerReference w:type="default" r:id="rId33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97" w:rsidRDefault="008F2C97">
      <w:r>
        <w:separator/>
      </w:r>
    </w:p>
  </w:endnote>
  <w:endnote w:type="continuationSeparator" w:id="0">
    <w:p w:rsidR="008F2C97" w:rsidRDefault="008F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0995"/>
      <w:docPartObj>
        <w:docPartGallery w:val="Page Numbers (Bottom of Page)"/>
        <w:docPartUnique/>
      </w:docPartObj>
    </w:sdtPr>
    <w:sdtContent>
      <w:p w:rsidR="00A97581" w:rsidRDefault="00095ACE">
        <w:pPr>
          <w:pStyle w:val="af2"/>
          <w:jc w:val="right"/>
        </w:pPr>
        <w:fldSimple w:instr=" PAGE   \* MERGEFORMAT ">
          <w:r w:rsidR="00AF38BB">
            <w:rPr>
              <w:noProof/>
            </w:rPr>
            <w:t>10</w:t>
          </w:r>
        </w:fldSimple>
      </w:p>
    </w:sdtContent>
  </w:sdt>
  <w:p w:rsidR="00A97581" w:rsidRDefault="00A9758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0994"/>
      <w:docPartObj>
        <w:docPartGallery w:val="Page Numbers (Bottom of Page)"/>
        <w:docPartUnique/>
      </w:docPartObj>
    </w:sdtPr>
    <w:sdtContent>
      <w:p w:rsidR="00A97581" w:rsidRDefault="00095ACE">
        <w:pPr>
          <w:pStyle w:val="af2"/>
          <w:jc w:val="right"/>
        </w:pPr>
        <w:fldSimple w:instr=" PAGE   \* MERGEFORMAT ">
          <w:r w:rsidR="00AF38BB">
            <w:rPr>
              <w:noProof/>
            </w:rPr>
            <w:t>11</w:t>
          </w:r>
        </w:fldSimple>
      </w:p>
    </w:sdtContent>
  </w:sdt>
  <w:p w:rsidR="00A97581" w:rsidRDefault="00A9758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97" w:rsidRDefault="008F2C97">
      <w:r>
        <w:separator/>
      </w:r>
    </w:p>
  </w:footnote>
  <w:footnote w:type="continuationSeparator" w:id="0">
    <w:p w:rsidR="008F2C97" w:rsidRDefault="008F2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5C" w:rsidRDefault="00095A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7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75C">
      <w:rPr>
        <w:rStyle w:val="a7"/>
        <w:noProof/>
      </w:rPr>
      <w:t>1</w:t>
    </w:r>
    <w:r>
      <w:rPr>
        <w:rStyle w:val="a7"/>
      </w:rPr>
      <w:fldChar w:fldCharType="end"/>
    </w:r>
  </w:p>
  <w:p w:rsidR="0029275C" w:rsidRDefault="002927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5C" w:rsidRDefault="0029275C">
    <w:pPr>
      <w:pStyle w:val="ae"/>
      <w:spacing w:line="14" w:lineRule="auto"/>
      <w:rPr>
        <w:b/>
        <w:sz w:val="2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1807845</wp:posOffset>
          </wp:positionH>
          <wp:positionV relativeFrom="page">
            <wp:posOffset>777240</wp:posOffset>
          </wp:positionV>
          <wp:extent cx="6442710" cy="621792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621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5C" w:rsidRDefault="00095ACE" w:rsidP="000572E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27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75C" w:rsidRDefault="0029275C" w:rsidP="0075312B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5C" w:rsidRDefault="00095ACE" w:rsidP="000572E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27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75C">
      <w:rPr>
        <w:rStyle w:val="a7"/>
        <w:noProof/>
      </w:rPr>
      <w:t>12</w:t>
    </w:r>
    <w:r>
      <w:rPr>
        <w:rStyle w:val="a7"/>
      </w:rPr>
      <w:fldChar w:fldCharType="end"/>
    </w:r>
  </w:p>
  <w:p w:rsidR="0029275C" w:rsidRDefault="0029275C" w:rsidP="0075312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808"/>
    <w:multiLevelType w:val="hybridMultilevel"/>
    <w:tmpl w:val="C3AE868E"/>
    <w:lvl w:ilvl="0" w:tplc="A44A1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82D13"/>
    <w:multiLevelType w:val="hybridMultilevel"/>
    <w:tmpl w:val="7DD82EF2"/>
    <w:lvl w:ilvl="0" w:tplc="F3BAB83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4547AD"/>
    <w:multiLevelType w:val="hybridMultilevel"/>
    <w:tmpl w:val="D7960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70E39"/>
    <w:multiLevelType w:val="hybridMultilevel"/>
    <w:tmpl w:val="873466E2"/>
    <w:lvl w:ilvl="0" w:tplc="FDDEEB8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81170E4"/>
    <w:multiLevelType w:val="hybridMultilevel"/>
    <w:tmpl w:val="FFFCED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E80AF2"/>
    <w:multiLevelType w:val="hybridMultilevel"/>
    <w:tmpl w:val="11F4F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42EC8"/>
    <w:multiLevelType w:val="hybridMultilevel"/>
    <w:tmpl w:val="7BCE18A4"/>
    <w:lvl w:ilvl="0" w:tplc="C1D000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BF71C5B"/>
    <w:multiLevelType w:val="hybridMultilevel"/>
    <w:tmpl w:val="AE0A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64AD9"/>
    <w:multiLevelType w:val="multilevel"/>
    <w:tmpl w:val="47DC3112"/>
    <w:lvl w:ilvl="0">
      <w:start w:val="3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566FAE"/>
    <w:multiLevelType w:val="multilevel"/>
    <w:tmpl w:val="6234D74E"/>
    <w:lvl w:ilvl="0">
      <w:start w:val="9"/>
      <w:numFmt w:val="decimalZero"/>
      <w:lvlText w:val="%1"/>
      <w:lvlJc w:val="left"/>
      <w:pPr>
        <w:tabs>
          <w:tab w:val="num" w:pos="9300"/>
        </w:tabs>
        <w:ind w:left="9300" w:hanging="93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300"/>
        </w:tabs>
        <w:ind w:left="9300" w:hanging="93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300"/>
        </w:tabs>
        <w:ind w:left="9300" w:hanging="9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0"/>
        </w:tabs>
        <w:ind w:left="9300" w:hanging="9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00"/>
        </w:tabs>
        <w:ind w:left="9300" w:hanging="9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00"/>
        </w:tabs>
        <w:ind w:left="9300" w:hanging="9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00"/>
        </w:tabs>
        <w:ind w:left="9300" w:hanging="9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00"/>
        </w:tabs>
        <w:ind w:left="9300" w:hanging="9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00"/>
        </w:tabs>
        <w:ind w:left="9300" w:hanging="9300"/>
      </w:pPr>
      <w:rPr>
        <w:rFonts w:hint="default"/>
      </w:rPr>
    </w:lvl>
  </w:abstractNum>
  <w:abstractNum w:abstractNumId="10">
    <w:nsid w:val="2E93688D"/>
    <w:multiLevelType w:val="hybridMultilevel"/>
    <w:tmpl w:val="45C022B0"/>
    <w:lvl w:ilvl="0" w:tplc="0F00EC5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D50C8B"/>
    <w:multiLevelType w:val="multilevel"/>
    <w:tmpl w:val="A8FA2592"/>
    <w:lvl w:ilvl="0">
      <w:start w:val="1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B469E0"/>
    <w:multiLevelType w:val="multilevel"/>
    <w:tmpl w:val="7BBA3390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7F1787"/>
    <w:multiLevelType w:val="hybridMultilevel"/>
    <w:tmpl w:val="16BEC17C"/>
    <w:lvl w:ilvl="0" w:tplc="7A9E78D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83F5E4D"/>
    <w:multiLevelType w:val="hybridMultilevel"/>
    <w:tmpl w:val="26948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10270"/>
    <w:multiLevelType w:val="multilevel"/>
    <w:tmpl w:val="BB52C22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  <w:rPr>
        <w:rFonts w:hint="default"/>
      </w:rPr>
    </w:lvl>
  </w:abstractNum>
  <w:abstractNum w:abstractNumId="16">
    <w:nsid w:val="49C55813"/>
    <w:multiLevelType w:val="hybridMultilevel"/>
    <w:tmpl w:val="CD0AA07C"/>
    <w:lvl w:ilvl="0" w:tplc="DA48A9A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1D0E23"/>
    <w:multiLevelType w:val="hybridMultilevel"/>
    <w:tmpl w:val="F8C4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2149F4"/>
    <w:multiLevelType w:val="multilevel"/>
    <w:tmpl w:val="447E1A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6D063F9D"/>
    <w:multiLevelType w:val="hybridMultilevel"/>
    <w:tmpl w:val="110AFA7C"/>
    <w:lvl w:ilvl="0" w:tplc="6652EC0C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DD1979"/>
    <w:multiLevelType w:val="multilevel"/>
    <w:tmpl w:val="7BBA3390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23E0B54"/>
    <w:multiLevelType w:val="multilevel"/>
    <w:tmpl w:val="82406C70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1"/>
  </w:num>
  <w:num w:numId="5">
    <w:abstractNumId w:val="8"/>
  </w:num>
  <w:num w:numId="6">
    <w:abstractNumId w:val="20"/>
  </w:num>
  <w:num w:numId="7">
    <w:abstractNumId w:val="12"/>
  </w:num>
  <w:num w:numId="8">
    <w:abstractNumId w:val="13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2"/>
  </w:num>
  <w:num w:numId="18">
    <w:abstractNumId w:val="10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22D62"/>
    <w:rsid w:val="00004791"/>
    <w:rsid w:val="00016319"/>
    <w:rsid w:val="00017A78"/>
    <w:rsid w:val="00022EF2"/>
    <w:rsid w:val="00032F02"/>
    <w:rsid w:val="0003718C"/>
    <w:rsid w:val="00037707"/>
    <w:rsid w:val="00040AD6"/>
    <w:rsid w:val="00042B98"/>
    <w:rsid w:val="00043256"/>
    <w:rsid w:val="000572EC"/>
    <w:rsid w:val="00066958"/>
    <w:rsid w:val="000675B9"/>
    <w:rsid w:val="00070504"/>
    <w:rsid w:val="00095ACE"/>
    <w:rsid w:val="000A2954"/>
    <w:rsid w:val="000A305C"/>
    <w:rsid w:val="000A4138"/>
    <w:rsid w:val="000B387D"/>
    <w:rsid w:val="000D1705"/>
    <w:rsid w:val="000D2791"/>
    <w:rsid w:val="000D28BC"/>
    <w:rsid w:val="000D6903"/>
    <w:rsid w:val="000E28E4"/>
    <w:rsid w:val="000E6BAD"/>
    <w:rsid w:val="000F193F"/>
    <w:rsid w:val="000F26D5"/>
    <w:rsid w:val="000F7252"/>
    <w:rsid w:val="00100D38"/>
    <w:rsid w:val="001041A4"/>
    <w:rsid w:val="001138EB"/>
    <w:rsid w:val="0012177A"/>
    <w:rsid w:val="0012425E"/>
    <w:rsid w:val="00130470"/>
    <w:rsid w:val="00153D18"/>
    <w:rsid w:val="0016303A"/>
    <w:rsid w:val="00163303"/>
    <w:rsid w:val="00172321"/>
    <w:rsid w:val="001724F0"/>
    <w:rsid w:val="00172671"/>
    <w:rsid w:val="001778C7"/>
    <w:rsid w:val="00187618"/>
    <w:rsid w:val="00195AF7"/>
    <w:rsid w:val="001A3109"/>
    <w:rsid w:val="001A497D"/>
    <w:rsid w:val="001A780C"/>
    <w:rsid w:val="001B33E8"/>
    <w:rsid w:val="001B4243"/>
    <w:rsid w:val="001C0707"/>
    <w:rsid w:val="001C28DF"/>
    <w:rsid w:val="001C4D28"/>
    <w:rsid w:val="001D25B8"/>
    <w:rsid w:val="001D5FF0"/>
    <w:rsid w:val="001E0250"/>
    <w:rsid w:val="001E6527"/>
    <w:rsid w:val="00203D01"/>
    <w:rsid w:val="00204966"/>
    <w:rsid w:val="00204F93"/>
    <w:rsid w:val="00207241"/>
    <w:rsid w:val="00211C1F"/>
    <w:rsid w:val="00213D1D"/>
    <w:rsid w:val="00222D62"/>
    <w:rsid w:val="0022503C"/>
    <w:rsid w:val="00226379"/>
    <w:rsid w:val="00232585"/>
    <w:rsid w:val="002363DA"/>
    <w:rsid w:val="002422EC"/>
    <w:rsid w:val="00247243"/>
    <w:rsid w:val="0025484F"/>
    <w:rsid w:val="00264823"/>
    <w:rsid w:val="00276DC1"/>
    <w:rsid w:val="00280E50"/>
    <w:rsid w:val="002827DE"/>
    <w:rsid w:val="00286C09"/>
    <w:rsid w:val="0029275C"/>
    <w:rsid w:val="002A3CB3"/>
    <w:rsid w:val="002C2682"/>
    <w:rsid w:val="002D7707"/>
    <w:rsid w:val="002E1636"/>
    <w:rsid w:val="0030453C"/>
    <w:rsid w:val="003063FB"/>
    <w:rsid w:val="00310C3D"/>
    <w:rsid w:val="00317318"/>
    <w:rsid w:val="00342D94"/>
    <w:rsid w:val="00347722"/>
    <w:rsid w:val="00352D36"/>
    <w:rsid w:val="003571DC"/>
    <w:rsid w:val="00383312"/>
    <w:rsid w:val="00397A07"/>
    <w:rsid w:val="003B2BD7"/>
    <w:rsid w:val="003C2F9A"/>
    <w:rsid w:val="003E19A2"/>
    <w:rsid w:val="003E53E2"/>
    <w:rsid w:val="003E5723"/>
    <w:rsid w:val="003F6C83"/>
    <w:rsid w:val="00412C10"/>
    <w:rsid w:val="00413ABD"/>
    <w:rsid w:val="00416F69"/>
    <w:rsid w:val="00432C91"/>
    <w:rsid w:val="00432C96"/>
    <w:rsid w:val="00436259"/>
    <w:rsid w:val="004379C1"/>
    <w:rsid w:val="0044028E"/>
    <w:rsid w:val="00441C65"/>
    <w:rsid w:val="0044323B"/>
    <w:rsid w:val="00443476"/>
    <w:rsid w:val="00446F73"/>
    <w:rsid w:val="004A238E"/>
    <w:rsid w:val="004A2878"/>
    <w:rsid w:val="004B1CF3"/>
    <w:rsid w:val="004B2CC9"/>
    <w:rsid w:val="004C17F2"/>
    <w:rsid w:val="004D094F"/>
    <w:rsid w:val="004E3714"/>
    <w:rsid w:val="005069C7"/>
    <w:rsid w:val="00511E1B"/>
    <w:rsid w:val="00513ABB"/>
    <w:rsid w:val="00513DD5"/>
    <w:rsid w:val="0051731C"/>
    <w:rsid w:val="00522AFE"/>
    <w:rsid w:val="005243C6"/>
    <w:rsid w:val="00530A47"/>
    <w:rsid w:val="00532020"/>
    <w:rsid w:val="00533369"/>
    <w:rsid w:val="005337A6"/>
    <w:rsid w:val="00545E89"/>
    <w:rsid w:val="00557BEF"/>
    <w:rsid w:val="00570B35"/>
    <w:rsid w:val="00572CF5"/>
    <w:rsid w:val="005912F9"/>
    <w:rsid w:val="00592152"/>
    <w:rsid w:val="005926CE"/>
    <w:rsid w:val="005953B3"/>
    <w:rsid w:val="00597B08"/>
    <w:rsid w:val="005A2B42"/>
    <w:rsid w:val="005B25C9"/>
    <w:rsid w:val="005D7644"/>
    <w:rsid w:val="005D7FCA"/>
    <w:rsid w:val="005E4CC8"/>
    <w:rsid w:val="005E521C"/>
    <w:rsid w:val="005F766A"/>
    <w:rsid w:val="00605BC9"/>
    <w:rsid w:val="00612931"/>
    <w:rsid w:val="00617403"/>
    <w:rsid w:val="00622BAB"/>
    <w:rsid w:val="00633ACB"/>
    <w:rsid w:val="00640786"/>
    <w:rsid w:val="00641688"/>
    <w:rsid w:val="006446C0"/>
    <w:rsid w:val="0065222A"/>
    <w:rsid w:val="00663FDF"/>
    <w:rsid w:val="0066535A"/>
    <w:rsid w:val="00673D6C"/>
    <w:rsid w:val="006A2D2D"/>
    <w:rsid w:val="006A5A5E"/>
    <w:rsid w:val="006B112D"/>
    <w:rsid w:val="006B1F17"/>
    <w:rsid w:val="006B2FD9"/>
    <w:rsid w:val="006B37C8"/>
    <w:rsid w:val="006B3FCB"/>
    <w:rsid w:val="006D4710"/>
    <w:rsid w:val="006D554B"/>
    <w:rsid w:val="006E0E7F"/>
    <w:rsid w:val="006E3C29"/>
    <w:rsid w:val="006F41A1"/>
    <w:rsid w:val="006F65EA"/>
    <w:rsid w:val="00722FBA"/>
    <w:rsid w:val="0072668A"/>
    <w:rsid w:val="00730463"/>
    <w:rsid w:val="00744A85"/>
    <w:rsid w:val="0075312B"/>
    <w:rsid w:val="00770F0B"/>
    <w:rsid w:val="007737D8"/>
    <w:rsid w:val="00792880"/>
    <w:rsid w:val="007965B8"/>
    <w:rsid w:val="007A2198"/>
    <w:rsid w:val="007A788A"/>
    <w:rsid w:val="007B166D"/>
    <w:rsid w:val="007B5F17"/>
    <w:rsid w:val="007B6E38"/>
    <w:rsid w:val="007C33C3"/>
    <w:rsid w:val="007C5C25"/>
    <w:rsid w:val="007E2816"/>
    <w:rsid w:val="007E3E8D"/>
    <w:rsid w:val="007E534E"/>
    <w:rsid w:val="007E7216"/>
    <w:rsid w:val="007F4F0F"/>
    <w:rsid w:val="007F7AA6"/>
    <w:rsid w:val="00817050"/>
    <w:rsid w:val="00823B0A"/>
    <w:rsid w:val="00824D88"/>
    <w:rsid w:val="00831E35"/>
    <w:rsid w:val="008509E9"/>
    <w:rsid w:val="0087189D"/>
    <w:rsid w:val="008720B7"/>
    <w:rsid w:val="00881553"/>
    <w:rsid w:val="008A64A9"/>
    <w:rsid w:val="008B22D1"/>
    <w:rsid w:val="008C3AA7"/>
    <w:rsid w:val="008D5C81"/>
    <w:rsid w:val="008E3248"/>
    <w:rsid w:val="008F2C97"/>
    <w:rsid w:val="008F3142"/>
    <w:rsid w:val="0091159D"/>
    <w:rsid w:val="00915D3C"/>
    <w:rsid w:val="009258D3"/>
    <w:rsid w:val="009327C2"/>
    <w:rsid w:val="00935A29"/>
    <w:rsid w:val="00937005"/>
    <w:rsid w:val="00937D74"/>
    <w:rsid w:val="00941736"/>
    <w:rsid w:val="009566ED"/>
    <w:rsid w:val="00957E71"/>
    <w:rsid w:val="00963799"/>
    <w:rsid w:val="0097055F"/>
    <w:rsid w:val="00980C68"/>
    <w:rsid w:val="009866CA"/>
    <w:rsid w:val="00990F34"/>
    <w:rsid w:val="00991891"/>
    <w:rsid w:val="00991EE2"/>
    <w:rsid w:val="00996D91"/>
    <w:rsid w:val="009A0594"/>
    <w:rsid w:val="009A06F4"/>
    <w:rsid w:val="009A5A77"/>
    <w:rsid w:val="009C636A"/>
    <w:rsid w:val="009F14F2"/>
    <w:rsid w:val="009F540E"/>
    <w:rsid w:val="00A16465"/>
    <w:rsid w:val="00A27829"/>
    <w:rsid w:val="00A30A3A"/>
    <w:rsid w:val="00A54101"/>
    <w:rsid w:val="00A57180"/>
    <w:rsid w:val="00A73F49"/>
    <w:rsid w:val="00A9010D"/>
    <w:rsid w:val="00A96D05"/>
    <w:rsid w:val="00A97581"/>
    <w:rsid w:val="00AB1E09"/>
    <w:rsid w:val="00AB3329"/>
    <w:rsid w:val="00AC3CD4"/>
    <w:rsid w:val="00AC5B1B"/>
    <w:rsid w:val="00AD2E74"/>
    <w:rsid w:val="00AD6405"/>
    <w:rsid w:val="00AD7EA8"/>
    <w:rsid w:val="00AE4343"/>
    <w:rsid w:val="00AF2598"/>
    <w:rsid w:val="00AF38BB"/>
    <w:rsid w:val="00B04F24"/>
    <w:rsid w:val="00B14779"/>
    <w:rsid w:val="00B16CA4"/>
    <w:rsid w:val="00B2532C"/>
    <w:rsid w:val="00B268B4"/>
    <w:rsid w:val="00B26D32"/>
    <w:rsid w:val="00B502F1"/>
    <w:rsid w:val="00B55C6D"/>
    <w:rsid w:val="00B62B4F"/>
    <w:rsid w:val="00B82AC1"/>
    <w:rsid w:val="00BA56D5"/>
    <w:rsid w:val="00BB0805"/>
    <w:rsid w:val="00BC3471"/>
    <w:rsid w:val="00BC68C3"/>
    <w:rsid w:val="00BC6947"/>
    <w:rsid w:val="00BE2E4C"/>
    <w:rsid w:val="00BF6B1E"/>
    <w:rsid w:val="00C06C78"/>
    <w:rsid w:val="00C2082E"/>
    <w:rsid w:val="00C315F1"/>
    <w:rsid w:val="00C34B70"/>
    <w:rsid w:val="00C4132D"/>
    <w:rsid w:val="00C43770"/>
    <w:rsid w:val="00C673CA"/>
    <w:rsid w:val="00C85D41"/>
    <w:rsid w:val="00C86652"/>
    <w:rsid w:val="00C9248A"/>
    <w:rsid w:val="00C9287E"/>
    <w:rsid w:val="00CA06F4"/>
    <w:rsid w:val="00CA68AB"/>
    <w:rsid w:val="00CB0ACD"/>
    <w:rsid w:val="00CB7B3D"/>
    <w:rsid w:val="00CD37D9"/>
    <w:rsid w:val="00CD79BA"/>
    <w:rsid w:val="00CF2A83"/>
    <w:rsid w:val="00D16684"/>
    <w:rsid w:val="00D168DB"/>
    <w:rsid w:val="00D22525"/>
    <w:rsid w:val="00D240A9"/>
    <w:rsid w:val="00D27E23"/>
    <w:rsid w:val="00D30980"/>
    <w:rsid w:val="00D45DAF"/>
    <w:rsid w:val="00DB0A52"/>
    <w:rsid w:val="00DB3335"/>
    <w:rsid w:val="00DD5C17"/>
    <w:rsid w:val="00DE2390"/>
    <w:rsid w:val="00DE3E75"/>
    <w:rsid w:val="00DF2C9D"/>
    <w:rsid w:val="00DF3649"/>
    <w:rsid w:val="00DF6867"/>
    <w:rsid w:val="00E019EF"/>
    <w:rsid w:val="00E13E19"/>
    <w:rsid w:val="00E16A1E"/>
    <w:rsid w:val="00E24231"/>
    <w:rsid w:val="00E32605"/>
    <w:rsid w:val="00E35167"/>
    <w:rsid w:val="00E3783D"/>
    <w:rsid w:val="00E4042F"/>
    <w:rsid w:val="00E40C6F"/>
    <w:rsid w:val="00E64530"/>
    <w:rsid w:val="00E708AD"/>
    <w:rsid w:val="00E77C35"/>
    <w:rsid w:val="00E9506A"/>
    <w:rsid w:val="00EA500F"/>
    <w:rsid w:val="00EA5C76"/>
    <w:rsid w:val="00EB08D5"/>
    <w:rsid w:val="00EB795F"/>
    <w:rsid w:val="00EE5B1E"/>
    <w:rsid w:val="00F05BC4"/>
    <w:rsid w:val="00F062CA"/>
    <w:rsid w:val="00F23150"/>
    <w:rsid w:val="00F24556"/>
    <w:rsid w:val="00F24B50"/>
    <w:rsid w:val="00F370C8"/>
    <w:rsid w:val="00F54F32"/>
    <w:rsid w:val="00F618B7"/>
    <w:rsid w:val="00F66322"/>
    <w:rsid w:val="00F70623"/>
    <w:rsid w:val="00F71EED"/>
    <w:rsid w:val="00F80FB8"/>
    <w:rsid w:val="00F95C30"/>
    <w:rsid w:val="00F966CE"/>
    <w:rsid w:val="00F97C82"/>
    <w:rsid w:val="00FA2EC4"/>
    <w:rsid w:val="00FB0DB0"/>
    <w:rsid w:val="00FC0A42"/>
    <w:rsid w:val="00FD29BA"/>
    <w:rsid w:val="00FF2CFD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3B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23B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qFormat/>
    <w:rsid w:val="00823B0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23B0A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823B0A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823B0A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823B0A"/>
    <w:pPr>
      <w:keepNext/>
      <w:overflowPunct w:val="0"/>
      <w:autoSpaceDE w:val="0"/>
      <w:autoSpaceDN w:val="0"/>
      <w:adjustRightInd w:val="0"/>
      <w:ind w:firstLine="720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823B0A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823B0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041A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531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5312B"/>
  </w:style>
  <w:style w:type="character" w:styleId="a8">
    <w:name w:val="Hyperlink"/>
    <w:basedOn w:val="a0"/>
    <w:rsid w:val="00AD2E74"/>
    <w:rPr>
      <w:color w:val="0000FF"/>
      <w:u w:val="single"/>
    </w:rPr>
  </w:style>
  <w:style w:type="character" w:styleId="a9">
    <w:name w:val="FollowedHyperlink"/>
    <w:basedOn w:val="a0"/>
    <w:rsid w:val="00AD2E74"/>
    <w:rPr>
      <w:color w:val="800080"/>
      <w:u w:val="single"/>
    </w:rPr>
  </w:style>
  <w:style w:type="paragraph" w:customStyle="1" w:styleId="xl65">
    <w:name w:val="xl65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AD2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AD2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AD2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1">
    <w:name w:val="xl81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3">
    <w:name w:val="xl83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D2E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AD2E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D2E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AD2E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AD2E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AD2E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9">
    <w:name w:val="xl99"/>
    <w:basedOn w:val="a"/>
    <w:rsid w:val="00AD2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D2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D2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aa">
    <w:name w:val="Прижатый влево"/>
    <w:basedOn w:val="a"/>
    <w:next w:val="a"/>
    <w:rsid w:val="00AD2E7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Текст выноски Знак"/>
    <w:basedOn w:val="a0"/>
    <w:link w:val="a4"/>
    <w:rsid w:val="0044028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028E"/>
    <w:pPr>
      <w:ind w:left="720"/>
      <w:contextualSpacing/>
    </w:pPr>
  </w:style>
  <w:style w:type="paragraph" w:customStyle="1" w:styleId="Heading">
    <w:name w:val="Heading"/>
    <w:rsid w:val="000E6BA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E6BA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3B0A"/>
    <w:rPr>
      <w:sz w:val="24"/>
    </w:rPr>
  </w:style>
  <w:style w:type="character" w:customStyle="1" w:styleId="20">
    <w:name w:val="Заголовок 2 Знак"/>
    <w:basedOn w:val="a0"/>
    <w:link w:val="2"/>
    <w:rsid w:val="00823B0A"/>
    <w:rPr>
      <w:b/>
      <w:bCs/>
      <w:sz w:val="32"/>
    </w:rPr>
  </w:style>
  <w:style w:type="character" w:customStyle="1" w:styleId="30">
    <w:name w:val="Заголовок 3 Знак"/>
    <w:basedOn w:val="a0"/>
    <w:link w:val="3"/>
    <w:rsid w:val="00823B0A"/>
    <w:rPr>
      <w:sz w:val="28"/>
    </w:rPr>
  </w:style>
  <w:style w:type="character" w:customStyle="1" w:styleId="40">
    <w:name w:val="Заголовок 4 Знак"/>
    <w:basedOn w:val="a0"/>
    <w:link w:val="4"/>
    <w:rsid w:val="00823B0A"/>
    <w:rPr>
      <w:sz w:val="40"/>
    </w:rPr>
  </w:style>
  <w:style w:type="character" w:customStyle="1" w:styleId="50">
    <w:name w:val="Заголовок 5 Знак"/>
    <w:basedOn w:val="a0"/>
    <w:link w:val="5"/>
    <w:rsid w:val="00823B0A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823B0A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823B0A"/>
    <w:rPr>
      <w:sz w:val="24"/>
    </w:rPr>
  </w:style>
  <w:style w:type="character" w:customStyle="1" w:styleId="80">
    <w:name w:val="Заголовок 8 Знак"/>
    <w:basedOn w:val="a0"/>
    <w:link w:val="8"/>
    <w:rsid w:val="00823B0A"/>
    <w:rPr>
      <w:sz w:val="32"/>
    </w:rPr>
  </w:style>
  <w:style w:type="character" w:customStyle="1" w:styleId="90">
    <w:name w:val="Заголовок 9 Знак"/>
    <w:basedOn w:val="a0"/>
    <w:link w:val="9"/>
    <w:rsid w:val="00823B0A"/>
    <w:rPr>
      <w:b/>
      <w:bCs/>
      <w:sz w:val="28"/>
    </w:rPr>
  </w:style>
  <w:style w:type="paragraph" w:styleId="ac">
    <w:name w:val="Body Text Indent"/>
    <w:basedOn w:val="a"/>
    <w:link w:val="ad"/>
    <w:rsid w:val="00823B0A"/>
    <w:pPr>
      <w:overflowPunct w:val="0"/>
      <w:autoSpaceDE w:val="0"/>
      <w:autoSpaceDN w:val="0"/>
      <w:adjustRightInd w:val="0"/>
      <w:ind w:firstLine="708"/>
      <w:textAlignment w:val="baseline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23B0A"/>
    <w:rPr>
      <w:sz w:val="28"/>
    </w:rPr>
  </w:style>
  <w:style w:type="paragraph" w:styleId="21">
    <w:name w:val="Body Text Indent 2"/>
    <w:basedOn w:val="a"/>
    <w:link w:val="22"/>
    <w:rsid w:val="00823B0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23B0A"/>
    <w:rPr>
      <w:sz w:val="28"/>
    </w:rPr>
  </w:style>
  <w:style w:type="paragraph" w:styleId="31">
    <w:name w:val="Body Text Indent 3"/>
    <w:basedOn w:val="a"/>
    <w:link w:val="32"/>
    <w:rsid w:val="00823B0A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23B0A"/>
    <w:rPr>
      <w:sz w:val="28"/>
    </w:rPr>
  </w:style>
  <w:style w:type="paragraph" w:styleId="ae">
    <w:name w:val="Body Text"/>
    <w:basedOn w:val="a"/>
    <w:link w:val="af"/>
    <w:rsid w:val="00823B0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823B0A"/>
    <w:rPr>
      <w:sz w:val="28"/>
    </w:rPr>
  </w:style>
  <w:style w:type="paragraph" w:styleId="23">
    <w:name w:val="Body Text 2"/>
    <w:basedOn w:val="a"/>
    <w:link w:val="24"/>
    <w:rsid w:val="0082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23B0A"/>
    <w:rPr>
      <w:sz w:val="28"/>
    </w:rPr>
  </w:style>
  <w:style w:type="paragraph" w:styleId="33">
    <w:name w:val="Body Text 3"/>
    <w:basedOn w:val="a"/>
    <w:link w:val="34"/>
    <w:rsid w:val="00823B0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823B0A"/>
    <w:rPr>
      <w:sz w:val="24"/>
    </w:rPr>
  </w:style>
  <w:style w:type="paragraph" w:customStyle="1" w:styleId="af0">
    <w:name w:val="Стиль"/>
    <w:rsid w:val="00823B0A"/>
    <w:rPr>
      <w:sz w:val="22"/>
    </w:rPr>
  </w:style>
  <w:style w:type="paragraph" w:customStyle="1" w:styleId="210">
    <w:name w:val="Основной текст 21"/>
    <w:basedOn w:val="a"/>
    <w:rsid w:val="00823B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f1">
    <w:name w:val="Block Text"/>
    <w:basedOn w:val="a"/>
    <w:rsid w:val="00823B0A"/>
    <w:pPr>
      <w:ind w:left="-993" w:right="-766" w:firstLine="993"/>
      <w:jc w:val="both"/>
    </w:pPr>
    <w:rPr>
      <w:szCs w:val="20"/>
    </w:rPr>
  </w:style>
  <w:style w:type="paragraph" w:styleId="af2">
    <w:name w:val="footer"/>
    <w:basedOn w:val="a"/>
    <w:link w:val="af3"/>
    <w:uiPriority w:val="99"/>
    <w:rsid w:val="00823B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823B0A"/>
  </w:style>
  <w:style w:type="paragraph" w:styleId="af4">
    <w:name w:val="Title"/>
    <w:basedOn w:val="a"/>
    <w:link w:val="af5"/>
    <w:qFormat/>
    <w:rsid w:val="00823B0A"/>
    <w:pPr>
      <w:ind w:left="-284"/>
      <w:jc w:val="center"/>
    </w:pPr>
    <w:rPr>
      <w:rFonts w:ascii="Times New Roman CYR" w:hAnsi="Times New Roman CYR"/>
      <w:b/>
      <w:sz w:val="28"/>
    </w:rPr>
  </w:style>
  <w:style w:type="character" w:customStyle="1" w:styleId="af5">
    <w:name w:val="Название Знак"/>
    <w:basedOn w:val="a0"/>
    <w:link w:val="af4"/>
    <w:rsid w:val="00823B0A"/>
    <w:rPr>
      <w:rFonts w:ascii="Times New Roman CYR" w:hAnsi="Times New Roman CYR"/>
      <w:b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823B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B0A"/>
  </w:style>
  <w:style w:type="character" w:customStyle="1" w:styleId="visited">
    <w:name w:val="visited"/>
    <w:basedOn w:val="a0"/>
    <w:rsid w:val="00823B0A"/>
  </w:style>
  <w:style w:type="paragraph" w:customStyle="1" w:styleId="1CharChar1">
    <w:name w:val="Знак Знак1 Char Char1"/>
    <w:basedOn w:val="a"/>
    <w:semiHidden/>
    <w:rsid w:val="00823B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823B0A"/>
    <w:pPr>
      <w:spacing w:before="100" w:beforeAutospacing="1" w:after="100" w:afterAutospacing="1"/>
    </w:pPr>
  </w:style>
  <w:style w:type="paragraph" w:styleId="af6">
    <w:name w:val="Normal (Web)"/>
    <w:basedOn w:val="a"/>
    <w:unhideWhenUsed/>
    <w:rsid w:val="00823B0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823B0A"/>
    <w:pPr>
      <w:spacing w:after="223"/>
      <w:jc w:val="center"/>
    </w:pPr>
  </w:style>
  <w:style w:type="paragraph" w:customStyle="1" w:styleId="align-right">
    <w:name w:val="align-right"/>
    <w:basedOn w:val="a"/>
    <w:rsid w:val="00823B0A"/>
    <w:pPr>
      <w:spacing w:after="223"/>
      <w:jc w:val="right"/>
    </w:pPr>
  </w:style>
  <w:style w:type="character" w:customStyle="1" w:styleId="docsupplement-name">
    <w:name w:val="doc__supplement-name"/>
    <w:basedOn w:val="a0"/>
    <w:rsid w:val="00823B0A"/>
  </w:style>
  <w:style w:type="paragraph" w:customStyle="1" w:styleId="TableParagraph">
    <w:name w:val="Table Paragraph"/>
    <w:basedOn w:val="a"/>
    <w:rsid w:val="00823B0A"/>
    <w:pPr>
      <w:widowControl w:val="0"/>
      <w:autoSpaceDE w:val="0"/>
      <w:autoSpaceDN w:val="0"/>
      <w:spacing w:before="4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3B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23B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qFormat/>
    <w:rsid w:val="00823B0A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23B0A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823B0A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823B0A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823B0A"/>
    <w:pPr>
      <w:keepNext/>
      <w:overflowPunct w:val="0"/>
      <w:autoSpaceDE w:val="0"/>
      <w:autoSpaceDN w:val="0"/>
      <w:adjustRightInd w:val="0"/>
      <w:ind w:firstLine="720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823B0A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823B0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41A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531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5312B"/>
  </w:style>
  <w:style w:type="character" w:styleId="a8">
    <w:name w:val="Hyperlink"/>
    <w:basedOn w:val="a0"/>
    <w:rsid w:val="00AD2E74"/>
    <w:rPr>
      <w:color w:val="0000FF"/>
      <w:u w:val="single"/>
    </w:rPr>
  </w:style>
  <w:style w:type="character" w:styleId="a9">
    <w:name w:val="FollowedHyperlink"/>
    <w:basedOn w:val="a0"/>
    <w:rsid w:val="00AD2E74"/>
    <w:rPr>
      <w:color w:val="800080"/>
      <w:u w:val="single"/>
    </w:rPr>
  </w:style>
  <w:style w:type="paragraph" w:customStyle="1" w:styleId="xl65">
    <w:name w:val="xl65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AD2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AD2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AD2E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1">
    <w:name w:val="xl81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3">
    <w:name w:val="xl83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D2E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AD2E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D2E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AD2E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AD2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AD2E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AD2E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9">
    <w:name w:val="xl99"/>
    <w:basedOn w:val="a"/>
    <w:rsid w:val="00AD2E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D2E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D2E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AD2E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AD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AD2E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aa">
    <w:name w:val="Прижатый влево"/>
    <w:basedOn w:val="a"/>
    <w:next w:val="a"/>
    <w:rsid w:val="00AD2E7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Текст выноски Знак"/>
    <w:basedOn w:val="a0"/>
    <w:link w:val="a4"/>
    <w:rsid w:val="0044028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028E"/>
    <w:pPr>
      <w:ind w:left="720"/>
      <w:contextualSpacing/>
    </w:pPr>
  </w:style>
  <w:style w:type="paragraph" w:customStyle="1" w:styleId="Heading">
    <w:name w:val="Heading"/>
    <w:rsid w:val="000E6BA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E6BA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3B0A"/>
    <w:rPr>
      <w:sz w:val="24"/>
    </w:rPr>
  </w:style>
  <w:style w:type="character" w:customStyle="1" w:styleId="20">
    <w:name w:val="Заголовок 2 Знак"/>
    <w:basedOn w:val="a0"/>
    <w:link w:val="2"/>
    <w:rsid w:val="00823B0A"/>
    <w:rPr>
      <w:b/>
      <w:bCs/>
      <w:sz w:val="32"/>
    </w:rPr>
  </w:style>
  <w:style w:type="character" w:customStyle="1" w:styleId="30">
    <w:name w:val="Заголовок 3 Знак"/>
    <w:basedOn w:val="a0"/>
    <w:link w:val="3"/>
    <w:rsid w:val="00823B0A"/>
    <w:rPr>
      <w:sz w:val="28"/>
    </w:rPr>
  </w:style>
  <w:style w:type="character" w:customStyle="1" w:styleId="40">
    <w:name w:val="Заголовок 4 Знак"/>
    <w:basedOn w:val="a0"/>
    <w:link w:val="4"/>
    <w:rsid w:val="00823B0A"/>
    <w:rPr>
      <w:sz w:val="40"/>
    </w:rPr>
  </w:style>
  <w:style w:type="character" w:customStyle="1" w:styleId="50">
    <w:name w:val="Заголовок 5 Знак"/>
    <w:basedOn w:val="a0"/>
    <w:link w:val="5"/>
    <w:rsid w:val="00823B0A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823B0A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823B0A"/>
    <w:rPr>
      <w:sz w:val="24"/>
    </w:rPr>
  </w:style>
  <w:style w:type="character" w:customStyle="1" w:styleId="80">
    <w:name w:val="Заголовок 8 Знак"/>
    <w:basedOn w:val="a0"/>
    <w:link w:val="8"/>
    <w:rsid w:val="00823B0A"/>
    <w:rPr>
      <w:sz w:val="32"/>
    </w:rPr>
  </w:style>
  <w:style w:type="character" w:customStyle="1" w:styleId="90">
    <w:name w:val="Заголовок 9 Знак"/>
    <w:basedOn w:val="a0"/>
    <w:link w:val="9"/>
    <w:rsid w:val="00823B0A"/>
    <w:rPr>
      <w:b/>
      <w:bCs/>
      <w:sz w:val="28"/>
    </w:rPr>
  </w:style>
  <w:style w:type="paragraph" w:styleId="ac">
    <w:name w:val="Body Text Indent"/>
    <w:basedOn w:val="a"/>
    <w:link w:val="ad"/>
    <w:rsid w:val="00823B0A"/>
    <w:pPr>
      <w:overflowPunct w:val="0"/>
      <w:autoSpaceDE w:val="0"/>
      <w:autoSpaceDN w:val="0"/>
      <w:adjustRightInd w:val="0"/>
      <w:ind w:firstLine="708"/>
      <w:textAlignment w:val="baseline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23B0A"/>
    <w:rPr>
      <w:sz w:val="28"/>
    </w:rPr>
  </w:style>
  <w:style w:type="paragraph" w:styleId="21">
    <w:name w:val="Body Text Indent 2"/>
    <w:basedOn w:val="a"/>
    <w:link w:val="22"/>
    <w:rsid w:val="00823B0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23B0A"/>
    <w:rPr>
      <w:sz w:val="28"/>
    </w:rPr>
  </w:style>
  <w:style w:type="paragraph" w:styleId="31">
    <w:name w:val="Body Text Indent 3"/>
    <w:basedOn w:val="a"/>
    <w:link w:val="32"/>
    <w:rsid w:val="00823B0A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23B0A"/>
    <w:rPr>
      <w:sz w:val="28"/>
    </w:rPr>
  </w:style>
  <w:style w:type="paragraph" w:styleId="ae">
    <w:name w:val="Body Text"/>
    <w:basedOn w:val="a"/>
    <w:link w:val="af"/>
    <w:rsid w:val="00823B0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823B0A"/>
    <w:rPr>
      <w:sz w:val="28"/>
    </w:rPr>
  </w:style>
  <w:style w:type="paragraph" w:styleId="23">
    <w:name w:val="Body Text 2"/>
    <w:basedOn w:val="a"/>
    <w:link w:val="24"/>
    <w:rsid w:val="0082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23B0A"/>
    <w:rPr>
      <w:sz w:val="28"/>
    </w:rPr>
  </w:style>
  <w:style w:type="paragraph" w:styleId="33">
    <w:name w:val="Body Text 3"/>
    <w:basedOn w:val="a"/>
    <w:link w:val="34"/>
    <w:rsid w:val="00823B0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34">
    <w:name w:val="Основной текст 3 Знак"/>
    <w:basedOn w:val="a0"/>
    <w:link w:val="33"/>
    <w:rsid w:val="00823B0A"/>
    <w:rPr>
      <w:sz w:val="24"/>
    </w:rPr>
  </w:style>
  <w:style w:type="paragraph" w:customStyle="1" w:styleId="af0">
    <w:name w:val="Стиль"/>
    <w:rsid w:val="00823B0A"/>
    <w:rPr>
      <w:sz w:val="22"/>
    </w:rPr>
  </w:style>
  <w:style w:type="paragraph" w:customStyle="1" w:styleId="210">
    <w:name w:val="Основной текст 21"/>
    <w:basedOn w:val="a"/>
    <w:rsid w:val="00823B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f1">
    <w:name w:val="Block Text"/>
    <w:basedOn w:val="a"/>
    <w:rsid w:val="00823B0A"/>
    <w:pPr>
      <w:ind w:left="-993" w:right="-766" w:firstLine="993"/>
      <w:jc w:val="both"/>
    </w:pPr>
    <w:rPr>
      <w:szCs w:val="20"/>
    </w:rPr>
  </w:style>
  <w:style w:type="paragraph" w:styleId="af2">
    <w:name w:val="footer"/>
    <w:basedOn w:val="a"/>
    <w:link w:val="af3"/>
    <w:rsid w:val="00823B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823B0A"/>
  </w:style>
  <w:style w:type="paragraph" w:styleId="af4">
    <w:name w:val="Title"/>
    <w:basedOn w:val="a"/>
    <w:link w:val="af5"/>
    <w:qFormat/>
    <w:rsid w:val="00823B0A"/>
    <w:pPr>
      <w:ind w:left="-284"/>
      <w:jc w:val="center"/>
    </w:pPr>
    <w:rPr>
      <w:rFonts w:ascii="Times New Roman CYR" w:hAnsi="Times New Roman CYR"/>
      <w:b/>
      <w:sz w:val="28"/>
    </w:rPr>
  </w:style>
  <w:style w:type="character" w:customStyle="1" w:styleId="af5">
    <w:name w:val="Название Знак"/>
    <w:basedOn w:val="a0"/>
    <w:link w:val="af4"/>
    <w:rsid w:val="00823B0A"/>
    <w:rPr>
      <w:rFonts w:ascii="Times New Roman CYR" w:hAnsi="Times New Roman CYR"/>
      <w:b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823B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B0A"/>
  </w:style>
  <w:style w:type="character" w:customStyle="1" w:styleId="visited">
    <w:name w:val="visited"/>
    <w:basedOn w:val="a0"/>
    <w:rsid w:val="00823B0A"/>
  </w:style>
  <w:style w:type="paragraph" w:customStyle="1" w:styleId="1CharChar1">
    <w:name w:val="Знак Знак1 Char Char1"/>
    <w:basedOn w:val="a"/>
    <w:semiHidden/>
    <w:rsid w:val="00823B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823B0A"/>
    <w:pPr>
      <w:spacing w:before="100" w:beforeAutospacing="1" w:after="100" w:afterAutospacing="1"/>
    </w:pPr>
  </w:style>
  <w:style w:type="paragraph" w:styleId="af6">
    <w:name w:val="Normal (Web)"/>
    <w:basedOn w:val="a"/>
    <w:unhideWhenUsed/>
    <w:rsid w:val="00823B0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823B0A"/>
    <w:pPr>
      <w:spacing w:after="223"/>
      <w:jc w:val="center"/>
    </w:pPr>
  </w:style>
  <w:style w:type="paragraph" w:customStyle="1" w:styleId="align-right">
    <w:name w:val="align-right"/>
    <w:basedOn w:val="a"/>
    <w:rsid w:val="00823B0A"/>
    <w:pPr>
      <w:spacing w:after="223"/>
      <w:jc w:val="right"/>
    </w:pPr>
  </w:style>
  <w:style w:type="character" w:customStyle="1" w:styleId="docsupplement-name">
    <w:name w:val="doc__supplement-name"/>
    <w:basedOn w:val="a0"/>
    <w:rsid w:val="00823B0A"/>
  </w:style>
  <w:style w:type="paragraph" w:customStyle="1" w:styleId="TableParagraph">
    <w:name w:val="Table Paragraph"/>
    <w:basedOn w:val="a"/>
    <w:rsid w:val="00823B0A"/>
    <w:pPr>
      <w:widowControl w:val="0"/>
      <w:autoSpaceDE w:val="0"/>
      <w:autoSpaceDN w:val="0"/>
      <w:spacing w:before="4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FF316DE556FF12A9D9A2F92D0ED0279BFA8E11D62D42B083D8F59B30F9C24BE8323CD5B5BO7o4I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42" Type="http://schemas.microsoft.com/office/2007/relationships/stylesWithEffects" Target="stylesWithEffects.xml"/><Relationship Id="rId7" Type="http://schemas.openxmlformats.org/officeDocument/2006/relationships/hyperlink" Target="consultantplus://offline/ref=7F4FF316DE556FF12A9D9A2F92D0ED0279BFA8E11D62D42B083D8F59B30F9C24BE8323CD5B5AO7o4I" TargetMode="Externa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4FF316DE556FF12A9D9A2F92D0ED0278B6A9E71366D42B083D8F59B3O0oFI" TargetMode="External"/><Relationship Id="rId24" Type="http://schemas.openxmlformats.org/officeDocument/2006/relationships/image" Target="media/image10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yperlink" Target="consultantplus://offline/ref=7F4FF316DE556FF12A9D9A2F92D0ED0279BFA8E11D62D42B083D8F59B30F9C24BE8323CD5B55O7o3I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4FF316DE556FF12A9D9A2F92D0ED0279BFA8E11D62D42B083D8F59B30F9C24BE8323CF5A5F7625O4oEI" TargetMode="External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</vt:lpstr>
    </vt:vector>
  </TitlesOfParts>
  <Company>Муниципальный Совет</Company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</dc:title>
  <dc:creator>СОВЕТ31</dc:creator>
  <cp:lastModifiedBy>МА МО Морские Ворота</cp:lastModifiedBy>
  <cp:revision>24</cp:revision>
  <cp:lastPrinted>2022-07-28T07:49:00Z</cp:lastPrinted>
  <dcterms:created xsi:type="dcterms:W3CDTF">2022-06-16T14:08:00Z</dcterms:created>
  <dcterms:modified xsi:type="dcterms:W3CDTF">2022-07-28T07:49:00Z</dcterms:modified>
</cp:coreProperties>
</file>