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B" w:rsidRDefault="00CC7F4B" w:rsidP="00CC7F4B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4B" w:rsidRDefault="00CC7F4B" w:rsidP="00CC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C7F4B" w:rsidRDefault="00CC7F4B" w:rsidP="00CC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CC7F4B" w:rsidRDefault="00CC7F4B" w:rsidP="00CC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CC7F4B" w:rsidRDefault="00CC7F4B" w:rsidP="00CC7F4B">
      <w:pPr>
        <w:jc w:val="center"/>
      </w:pPr>
      <w:r>
        <w:t>_____________________________________________________________________________</w:t>
      </w:r>
    </w:p>
    <w:p w:rsidR="00CC7F4B" w:rsidRDefault="00CC7F4B" w:rsidP="00CC7F4B">
      <w:pPr>
        <w:jc w:val="center"/>
        <w:rPr>
          <w:b/>
        </w:rPr>
      </w:pPr>
    </w:p>
    <w:p w:rsidR="00CC7F4B" w:rsidRDefault="00CC7F4B" w:rsidP="00CC7F4B">
      <w:pPr>
        <w:jc w:val="center"/>
        <w:rPr>
          <w:b/>
        </w:rPr>
      </w:pPr>
      <w:r>
        <w:rPr>
          <w:b/>
        </w:rPr>
        <w:t>РЕШЕНИЕ</w:t>
      </w:r>
    </w:p>
    <w:p w:rsidR="00CC7F4B" w:rsidRDefault="00CC7F4B" w:rsidP="00CC7F4B">
      <w:pPr>
        <w:jc w:val="center"/>
        <w:rPr>
          <w:b/>
        </w:rPr>
      </w:pPr>
    </w:p>
    <w:p w:rsidR="00CC7F4B" w:rsidRDefault="00CC7F4B" w:rsidP="00CC7F4B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01/1</w:t>
      </w:r>
    </w:p>
    <w:p w:rsidR="00CC7F4B" w:rsidRDefault="00CC7F4B" w:rsidP="00CC7F4B">
      <w:pPr>
        <w:jc w:val="both"/>
        <w:rPr>
          <w:b/>
        </w:rPr>
      </w:pPr>
    </w:p>
    <w:p w:rsidR="00CC7F4B" w:rsidRDefault="00CC7F4B" w:rsidP="00CC7F4B">
      <w:pPr>
        <w:jc w:val="both"/>
        <w:rPr>
          <w:b/>
        </w:rPr>
      </w:pPr>
    </w:p>
    <w:p w:rsidR="00CC7F4B" w:rsidRDefault="00CC7F4B" w:rsidP="00CC7F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 рассмотрении Протеста прокуратуры</w:t>
      </w:r>
    </w:p>
    <w:p w:rsidR="00CC7F4B" w:rsidRDefault="00CC7F4B" w:rsidP="00CC7F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Кировского района № 184/06 от 29.11.2006</w:t>
      </w:r>
    </w:p>
    <w:p w:rsidR="00CC7F4B" w:rsidRDefault="00CC7F4B" w:rsidP="00CC7F4B">
      <w:pPr>
        <w:jc w:val="both"/>
        <w:rPr>
          <w:b/>
          <w:sz w:val="18"/>
          <w:szCs w:val="18"/>
        </w:rPr>
      </w:pPr>
    </w:p>
    <w:p w:rsidR="00CC7F4B" w:rsidRDefault="00CC7F4B" w:rsidP="00CC7F4B">
      <w:pPr>
        <w:jc w:val="both"/>
        <w:rPr>
          <w:b/>
        </w:rPr>
      </w:pPr>
    </w:p>
    <w:p w:rsidR="00CC7F4B" w:rsidRDefault="00CC7F4B" w:rsidP="00CC7F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Кировского района № 184/06 от 29.11.2006</w:t>
      </w:r>
    </w:p>
    <w:p w:rsidR="00CC7F4B" w:rsidRDefault="00CC7F4B" w:rsidP="00CC7F4B">
      <w:pPr>
        <w:ind w:firstLine="720"/>
        <w:jc w:val="both"/>
        <w:rPr>
          <w:sz w:val="28"/>
          <w:szCs w:val="28"/>
        </w:rPr>
      </w:pPr>
    </w:p>
    <w:p w:rsidR="00CC7F4B" w:rsidRDefault="00CC7F4B" w:rsidP="00CC7F4B">
      <w:pPr>
        <w:jc w:val="both"/>
        <w:rPr>
          <w:b/>
        </w:rPr>
      </w:pPr>
      <w:r>
        <w:rPr>
          <w:b/>
        </w:rPr>
        <w:t>СОВЕТ РЕШИЛ:</w:t>
      </w:r>
    </w:p>
    <w:p w:rsidR="00CC7F4B" w:rsidRDefault="00CC7F4B" w:rsidP="00CC7F4B">
      <w:pPr>
        <w:ind w:firstLine="720"/>
        <w:jc w:val="both"/>
        <w:rPr>
          <w:sz w:val="28"/>
          <w:szCs w:val="28"/>
        </w:rPr>
      </w:pPr>
    </w:p>
    <w:p w:rsidR="00CC7F4B" w:rsidRDefault="00CC7F4B" w:rsidP="00CC7F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1.1.Удовлетворить Протест прокуратуры Кировского района № 184/06 от 29.11.2006, а именно:</w:t>
      </w:r>
    </w:p>
    <w:p w:rsidR="00CC7F4B" w:rsidRDefault="00CC7F4B" w:rsidP="00CC7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пункте 2.1. </w:t>
      </w:r>
      <w:proofErr w:type="gramStart"/>
      <w:r>
        <w:rPr>
          <w:b/>
          <w:sz w:val="28"/>
          <w:szCs w:val="28"/>
        </w:rPr>
        <w:t>Постановления Муниципального Совета муниципального образования Морские ворота № 01/2 от 31.01.2006 «Об утверждении  «Порядка формирования, размещения, исполнения и контроля за исполнением муниципального заказа», Положения «О Конкурсной комиссии Местной Администрации  муниципального образования Морские ворота», а также состава Конкурсной комиссии на 2006 год» слова «Порядок формирования, размещения, исполнения и контроля за исполнением муниципального заказа», согласно Приложению №1» -исключить.</w:t>
      </w:r>
      <w:proofErr w:type="gramEnd"/>
    </w:p>
    <w:p w:rsidR="00CC7F4B" w:rsidRDefault="00CC7F4B" w:rsidP="00CC7F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1.2.Направить копию настоящего Решения в прокуратуру Кировского района.</w:t>
      </w:r>
    </w:p>
    <w:p w:rsidR="00CC7F4B" w:rsidRDefault="00CC7F4B" w:rsidP="00CC7F4B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 исполнением настоящего Решения возложить на Главу муниципального образования Морские ворота - Председателя МС Попова О.Н.</w:t>
      </w:r>
    </w:p>
    <w:p w:rsidR="00CC7F4B" w:rsidRDefault="00CC7F4B" w:rsidP="00CC7F4B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1.4.Решение вступает в силу в соответствии с действующим законодательством  РФ.  </w:t>
      </w:r>
    </w:p>
    <w:p w:rsidR="00CC7F4B" w:rsidRDefault="00CC7F4B" w:rsidP="00CC7F4B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</w:p>
    <w:p w:rsidR="00CC7F4B" w:rsidRDefault="00CC7F4B" w:rsidP="00CC7F4B">
      <w:pPr>
        <w:pStyle w:val="3"/>
        <w:ind w:left="0" w:firstLine="720"/>
        <w:jc w:val="both"/>
        <w:rPr>
          <w:sz w:val="24"/>
          <w:szCs w:val="24"/>
        </w:rPr>
      </w:pPr>
    </w:p>
    <w:p w:rsidR="00CC7F4B" w:rsidRDefault="00CC7F4B" w:rsidP="00CC7F4B">
      <w:pPr>
        <w:pStyle w:val="3"/>
        <w:ind w:left="0" w:firstLine="720"/>
        <w:jc w:val="both"/>
        <w:rPr>
          <w:sz w:val="24"/>
          <w:szCs w:val="24"/>
        </w:rPr>
      </w:pPr>
    </w:p>
    <w:p w:rsidR="00CC7F4B" w:rsidRDefault="00CC7F4B" w:rsidP="00CC7F4B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CC7F4B" w:rsidRDefault="00CC7F4B" w:rsidP="00CC7F4B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1B2889" w:rsidRPr="00CC7F4B" w:rsidRDefault="00CC7F4B" w:rsidP="00CC7F4B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sectPr w:rsidR="001B2889" w:rsidRPr="00CC7F4B" w:rsidSect="001B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E1E6ECB0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9.01.2007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F4B"/>
    <w:rsid w:val="001B2889"/>
    <w:rsid w:val="00C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C7F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C7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C7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7F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2018-09-07T13:02:00Z</dcterms:created>
  <dcterms:modified xsi:type="dcterms:W3CDTF">2018-09-07T13:05:00Z</dcterms:modified>
</cp:coreProperties>
</file>